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23" w:rsidRPr="00290D23" w:rsidRDefault="00290D23" w:rsidP="00290D23">
      <w:pPr>
        <w:spacing w:after="0" w:line="360" w:lineRule="auto"/>
        <w:rPr>
          <w:rFonts w:ascii="Times New Roman" w:eastAsia="Times New Roman" w:hAnsi="Times New Roman" w:cs="Times New Roman"/>
          <w:b/>
          <w:sz w:val="36"/>
          <w:szCs w:val="36"/>
          <w:lang w:eastAsia="ru-RU"/>
        </w:rPr>
      </w:pPr>
      <w:r w:rsidRPr="00290D23">
        <w:rPr>
          <w:rFonts w:ascii="Times New Roman" w:eastAsia="Times New Roman" w:hAnsi="Times New Roman" w:cs="Times New Roman"/>
          <w:b/>
          <w:i/>
          <w:noProof/>
          <w:sz w:val="96"/>
          <w:szCs w:val="96"/>
          <w:lang w:eastAsia="ru-RU"/>
        </w:rPr>
        <w:drawing>
          <wp:anchor distT="0" distB="0" distL="114300" distR="114300" simplePos="0" relativeHeight="251659264" behindDoc="1" locked="0" layoutInCell="1" allowOverlap="1">
            <wp:simplePos x="0" y="0"/>
            <wp:positionH relativeFrom="column">
              <wp:posOffset>-1524000</wp:posOffset>
            </wp:positionH>
            <wp:positionV relativeFrom="paragraph">
              <wp:posOffset>-1035050</wp:posOffset>
            </wp:positionV>
            <wp:extent cx="7543800" cy="11135995"/>
            <wp:effectExtent l="0" t="0" r="0" b="8255"/>
            <wp:wrapNone/>
            <wp:docPr id="6" name="Рисунок 6" descr="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1135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детский сад №4 с. Месягутово муниципального района Дуванский район</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Республики Башкортостан</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72"/>
          <w:szCs w:val="72"/>
          <w:lang w:eastAsia="ru-RU"/>
        </w:rPr>
      </w:pPr>
      <w:r w:rsidRPr="00290D23">
        <w:rPr>
          <w:rFonts w:ascii="Monotype Corsiva" w:eastAsia="Times New Roman" w:hAnsi="Monotype Corsiva" w:cs="Times New Roman"/>
          <w:sz w:val="72"/>
          <w:szCs w:val="72"/>
          <w:lang w:eastAsia="ru-RU"/>
        </w:rPr>
        <w:t>Паспорт</w:t>
      </w:r>
    </w:p>
    <w:p w:rsidR="00290D23" w:rsidRPr="00290D23" w:rsidRDefault="00290D23" w:rsidP="00290D23">
      <w:pPr>
        <w:spacing w:after="0" w:line="240" w:lineRule="auto"/>
        <w:jc w:val="center"/>
        <w:rPr>
          <w:rFonts w:ascii="Monotype Corsiva" w:eastAsia="Times New Roman" w:hAnsi="Monotype Corsiva" w:cs="Times New Roman"/>
          <w:sz w:val="72"/>
          <w:szCs w:val="72"/>
          <w:lang w:eastAsia="ru-RU"/>
        </w:rPr>
      </w:pPr>
      <w:r w:rsidRPr="00290D23">
        <w:rPr>
          <w:rFonts w:ascii="Monotype Corsiva" w:eastAsia="Times New Roman" w:hAnsi="Monotype Corsiva" w:cs="Times New Roman"/>
          <w:sz w:val="72"/>
          <w:szCs w:val="72"/>
          <w:lang w:eastAsia="ru-RU"/>
        </w:rPr>
        <w:t>старшей подготовительной</w:t>
      </w:r>
    </w:p>
    <w:p w:rsidR="00290D23" w:rsidRPr="00290D23" w:rsidRDefault="00290D23" w:rsidP="00290D23">
      <w:pPr>
        <w:spacing w:after="0" w:line="240" w:lineRule="auto"/>
        <w:jc w:val="center"/>
        <w:rPr>
          <w:rFonts w:ascii="Monotype Corsiva" w:eastAsia="Times New Roman" w:hAnsi="Monotype Corsiva" w:cs="Times New Roman"/>
          <w:sz w:val="72"/>
          <w:szCs w:val="72"/>
          <w:lang w:eastAsia="ru-RU"/>
        </w:rPr>
      </w:pPr>
      <w:r w:rsidRPr="00290D23">
        <w:rPr>
          <w:rFonts w:ascii="Monotype Corsiva" w:eastAsia="Times New Roman" w:hAnsi="Monotype Corsiva" w:cs="Times New Roman"/>
          <w:sz w:val="72"/>
          <w:szCs w:val="72"/>
          <w:lang w:eastAsia="ru-RU"/>
        </w:rPr>
        <w:t>логопедической группы</w:t>
      </w: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tabs>
          <w:tab w:val="left" w:pos="7305"/>
        </w:tabs>
        <w:spacing w:after="0" w:line="240" w:lineRule="auto"/>
        <w:rPr>
          <w:rFonts w:ascii="Monotype Corsiva" w:eastAsia="Times New Roman" w:hAnsi="Monotype Corsiva" w:cs="Times New Roman"/>
          <w:sz w:val="28"/>
          <w:szCs w:val="28"/>
          <w:lang w:eastAsia="ru-RU"/>
        </w:rPr>
      </w:pPr>
      <w:r w:rsidRPr="00290D23">
        <w:rPr>
          <w:rFonts w:ascii="Monotype Corsiva" w:eastAsia="Times New Roman" w:hAnsi="Monotype Corsiva" w:cs="Times New Roman"/>
          <w:sz w:val="28"/>
          <w:szCs w:val="28"/>
          <w:lang w:eastAsia="ru-RU"/>
        </w:rPr>
        <w:tab/>
      </w:r>
    </w:p>
    <w:p w:rsidR="00290D23" w:rsidRPr="00290D23" w:rsidRDefault="00290D23" w:rsidP="00290D23">
      <w:pPr>
        <w:tabs>
          <w:tab w:val="left" w:pos="7305"/>
        </w:tabs>
        <w:spacing w:after="0" w:line="240" w:lineRule="auto"/>
        <w:rPr>
          <w:rFonts w:ascii="Monotype Corsiva" w:eastAsia="Times New Roman" w:hAnsi="Monotype Corsiva" w:cs="Times New Roman"/>
          <w:sz w:val="28"/>
          <w:szCs w:val="28"/>
          <w:lang w:eastAsia="ru-RU"/>
        </w:rPr>
      </w:pPr>
    </w:p>
    <w:p w:rsidR="00290D23" w:rsidRPr="00290D23" w:rsidRDefault="00290D23" w:rsidP="00290D23">
      <w:pPr>
        <w:tabs>
          <w:tab w:val="left" w:pos="7305"/>
        </w:tabs>
        <w:spacing w:after="0" w:line="240" w:lineRule="auto"/>
        <w:rPr>
          <w:rFonts w:ascii="Monotype Corsiva" w:eastAsia="Times New Roman" w:hAnsi="Monotype Corsiva" w:cs="Times New Roman"/>
          <w:sz w:val="28"/>
          <w:szCs w:val="28"/>
          <w:lang w:eastAsia="ru-RU"/>
        </w:rPr>
      </w:pPr>
    </w:p>
    <w:p w:rsidR="00290D23" w:rsidRPr="00290D23" w:rsidRDefault="00290D23" w:rsidP="00290D23">
      <w:pPr>
        <w:tabs>
          <w:tab w:val="left" w:pos="7305"/>
        </w:tabs>
        <w:spacing w:after="0" w:line="240" w:lineRule="auto"/>
        <w:rPr>
          <w:rFonts w:ascii="Monotype Corsiva" w:eastAsia="Times New Roman" w:hAnsi="Monotype Corsiva" w:cs="Times New Roman"/>
          <w:sz w:val="28"/>
          <w:szCs w:val="28"/>
          <w:lang w:eastAsia="ru-RU"/>
        </w:rPr>
      </w:pPr>
    </w:p>
    <w:p w:rsidR="00290D23" w:rsidRPr="00290D23" w:rsidRDefault="00290D23" w:rsidP="00290D23">
      <w:pPr>
        <w:spacing w:after="0" w:line="240" w:lineRule="auto"/>
        <w:jc w:val="center"/>
        <w:rPr>
          <w:rFonts w:ascii="Monotype Corsiva" w:eastAsia="Times New Roman" w:hAnsi="Monotype Corsiva" w:cs="Times New Roman"/>
          <w:sz w:val="28"/>
          <w:szCs w:val="28"/>
          <w:lang w:eastAsia="ru-RU"/>
        </w:rPr>
      </w:pPr>
    </w:p>
    <w:p w:rsidR="00290D23" w:rsidRPr="00290D23" w:rsidRDefault="00290D23" w:rsidP="00290D23">
      <w:pPr>
        <w:tabs>
          <w:tab w:val="left" w:pos="6570"/>
        </w:tabs>
        <w:spacing w:after="0" w:line="240" w:lineRule="auto"/>
        <w:rPr>
          <w:rFonts w:ascii="Times New Roman" w:eastAsia="Times New Roman" w:hAnsi="Times New Roman" w:cs="Times New Roman"/>
          <w:sz w:val="28"/>
          <w:szCs w:val="28"/>
          <w:lang w:eastAsia="ru-RU"/>
        </w:rPr>
      </w:pPr>
      <w:r w:rsidRPr="00290D23">
        <w:rPr>
          <w:rFonts w:ascii="Monotype Corsiva" w:eastAsia="Times New Roman" w:hAnsi="Monotype Corsiva" w:cs="Times New Roman"/>
          <w:sz w:val="28"/>
          <w:szCs w:val="28"/>
          <w:lang w:eastAsia="ru-RU"/>
        </w:rPr>
        <w:tab/>
        <w:t xml:space="preserve">   </w:t>
      </w:r>
      <w:r w:rsidRPr="00290D23">
        <w:rPr>
          <w:rFonts w:ascii="Times New Roman" w:eastAsia="Times New Roman" w:hAnsi="Times New Roman" w:cs="Times New Roman"/>
          <w:sz w:val="28"/>
          <w:szCs w:val="28"/>
          <w:lang w:eastAsia="ru-RU"/>
        </w:rPr>
        <w:t>Воспитатели:</w:t>
      </w:r>
    </w:p>
    <w:p w:rsidR="00290D23" w:rsidRPr="00290D23" w:rsidRDefault="00290D23" w:rsidP="00290D23">
      <w:pPr>
        <w:tabs>
          <w:tab w:val="left" w:pos="657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ab/>
        <w:t xml:space="preserve">  Петунина О.В.</w:t>
      </w:r>
    </w:p>
    <w:p w:rsidR="00290D23" w:rsidRPr="00290D23" w:rsidRDefault="00290D23" w:rsidP="00290D23">
      <w:pPr>
        <w:tabs>
          <w:tab w:val="left" w:pos="657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ab/>
        <w:t xml:space="preserve">  Шведова С.И.</w:t>
      </w: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r w:rsidRPr="00290D23">
        <w:rPr>
          <w:rFonts w:ascii="Times New Roman" w:eastAsia="Times New Roman" w:hAnsi="Times New Roman" w:cs="Times New Roman"/>
          <w:sz w:val="36"/>
          <w:szCs w:val="36"/>
          <w:lang w:eastAsia="ru-RU"/>
        </w:rPr>
        <w:lastRenderedPageBreak/>
        <w:t>Содержание</w:t>
      </w:r>
    </w:p>
    <w:p w:rsidR="00290D23" w:rsidRPr="00290D23" w:rsidRDefault="00290D23" w:rsidP="00290D23">
      <w:pPr>
        <w:spacing w:after="0" w:line="240" w:lineRule="auto"/>
        <w:jc w:val="center"/>
        <w:rPr>
          <w:rFonts w:ascii="Times New Roman" w:eastAsia="Times New Roman" w:hAnsi="Times New Roman" w:cs="Times New Roman"/>
          <w:sz w:val="36"/>
          <w:szCs w:val="36"/>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 Наша группа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 Информация о сотрудниках детского сада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 Список детей</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4. Список девочек</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 Список мальчиков</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6. Социальный паспорт группы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7. Цели и задачи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8. Содержание воспитательно – образовательного процесса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9. Особенности детей логопедической группы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10. Представление развивающих центров</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11. Помещение группы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12. План пространства группы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13. Программно – методическое обеспечение </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Default="00290D23" w:rsidP="00290D23">
      <w:pPr>
        <w:spacing w:after="0" w:line="240" w:lineRule="auto"/>
        <w:rPr>
          <w:rFonts w:ascii="Times New Roman" w:eastAsia="Times New Roman" w:hAnsi="Times New Roman" w:cs="Times New Roman"/>
          <w:b/>
          <w:i/>
          <w:sz w:val="36"/>
          <w:szCs w:val="36"/>
          <w:lang w:eastAsia="ru-RU"/>
        </w:rPr>
      </w:pPr>
      <w:r w:rsidRPr="00290D23">
        <w:rPr>
          <w:rFonts w:ascii="Times New Roman" w:eastAsia="Times New Roman" w:hAnsi="Times New Roman" w:cs="Times New Roman"/>
          <w:b/>
          <w:i/>
          <w:sz w:val="36"/>
          <w:szCs w:val="36"/>
          <w:lang w:eastAsia="ru-RU"/>
        </w:rPr>
        <w:t xml:space="preserve">       </w:t>
      </w:r>
    </w:p>
    <w:p w:rsid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rPr>
          <w:rFonts w:ascii="Times New Roman" w:eastAsia="Times New Roman" w:hAnsi="Times New Roman" w:cs="Times New Roman"/>
          <w:b/>
          <w:i/>
          <w:sz w:val="36"/>
          <w:szCs w:val="36"/>
          <w:lang w:eastAsia="ru-RU"/>
        </w:rPr>
      </w:pPr>
    </w:p>
    <w:p w:rsidR="00290D23" w:rsidRPr="00290D23" w:rsidRDefault="00290D23" w:rsidP="00290D23">
      <w:pPr>
        <w:spacing w:after="0" w:line="240" w:lineRule="auto"/>
        <w:rPr>
          <w:rFonts w:ascii="Times New Roman" w:eastAsia="Times New Roman" w:hAnsi="Times New Roman" w:cs="Times New Roman"/>
          <w:b/>
          <w:sz w:val="32"/>
          <w:szCs w:val="32"/>
          <w:lang w:eastAsia="ru-RU"/>
        </w:rPr>
      </w:pPr>
      <w:r w:rsidRPr="00290D23">
        <w:rPr>
          <w:rFonts w:ascii="Times New Roman" w:eastAsia="Times New Roman" w:hAnsi="Times New Roman" w:cs="Times New Roman"/>
          <w:b/>
          <w:sz w:val="32"/>
          <w:szCs w:val="32"/>
          <w:lang w:eastAsia="ru-RU"/>
        </w:rPr>
        <w:lastRenderedPageBreak/>
        <w:t xml:space="preserve">                                     1. Наша группа</w:t>
      </w:r>
    </w:p>
    <w:p w:rsidR="00290D23" w:rsidRPr="00290D23" w:rsidRDefault="00290D23" w:rsidP="00290D23">
      <w:pPr>
        <w:spacing w:after="0" w:line="240" w:lineRule="auto"/>
        <w:jc w:val="center"/>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Arial" w:eastAsia="Times New Roman" w:hAnsi="Arial" w:cs="Arial"/>
          <w:sz w:val="28"/>
          <w:szCs w:val="28"/>
          <w:lang w:eastAsia="ru-RU"/>
        </w:rPr>
      </w:pPr>
    </w:p>
    <w:p w:rsidR="00290D23" w:rsidRPr="00290D23" w:rsidRDefault="00290D23" w:rsidP="00290D23">
      <w:pPr>
        <w:tabs>
          <w:tab w:val="left" w:pos="3732"/>
        </w:tabs>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noProof/>
          <w:sz w:val="24"/>
          <w:szCs w:val="24"/>
          <w:lang w:eastAsia="ru-RU"/>
        </w:rPr>
        <w:drawing>
          <wp:inline distT="0" distB="0" distL="0" distR="0">
            <wp:extent cx="1495425" cy="2238375"/>
            <wp:effectExtent l="0" t="0" r="9525" b="9525"/>
            <wp:docPr id="5" name="Рисунок 5" descr="IMG_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2238375"/>
                    </a:xfrm>
                    <a:prstGeom prst="rect">
                      <a:avLst/>
                    </a:prstGeom>
                    <a:noFill/>
                    <a:ln>
                      <a:noFill/>
                    </a:ln>
                  </pic:spPr>
                </pic:pic>
              </a:graphicData>
            </a:graphic>
          </wp:inline>
        </w:drawing>
      </w:r>
    </w:p>
    <w:p w:rsidR="00290D23" w:rsidRPr="00290D23" w:rsidRDefault="00290D23" w:rsidP="00290D23">
      <w:pPr>
        <w:tabs>
          <w:tab w:val="left" w:pos="3732"/>
        </w:tabs>
        <w:spacing w:after="0" w:line="240" w:lineRule="auto"/>
        <w:jc w:val="center"/>
        <w:rPr>
          <w:rFonts w:ascii="Times New Roman" w:eastAsia="Times New Roman" w:hAnsi="Times New Roman" w:cs="Times New Roman"/>
          <w:sz w:val="24"/>
          <w:szCs w:val="24"/>
          <w:lang w:eastAsia="ru-RU"/>
        </w:rPr>
      </w:pPr>
    </w:p>
    <w:p w:rsidR="00290D23" w:rsidRPr="00290D23" w:rsidRDefault="00290D23" w:rsidP="00290D23">
      <w:pPr>
        <w:tabs>
          <w:tab w:val="left" w:pos="3732"/>
        </w:tabs>
        <w:spacing w:after="0" w:line="240" w:lineRule="auto"/>
        <w:jc w:val="center"/>
        <w:rPr>
          <w:rFonts w:ascii="Times New Roman" w:eastAsia="Times New Roman" w:hAnsi="Times New Roman" w:cs="Times New Roman"/>
          <w:sz w:val="24"/>
          <w:szCs w:val="24"/>
          <w:lang w:eastAsia="ru-RU"/>
        </w:rPr>
      </w:pPr>
    </w:p>
    <w:p w:rsidR="00290D23" w:rsidRPr="00290D23" w:rsidRDefault="00290D23" w:rsidP="00290D23">
      <w:pPr>
        <w:tabs>
          <w:tab w:val="left" w:pos="3732"/>
        </w:tabs>
        <w:spacing w:after="0" w:line="240" w:lineRule="auto"/>
        <w:jc w:val="center"/>
        <w:rPr>
          <w:rFonts w:ascii="Times New Roman" w:eastAsia="Times New Roman" w:hAnsi="Times New Roman" w:cs="Times New Roman"/>
          <w:sz w:val="24"/>
          <w:szCs w:val="24"/>
          <w:lang w:eastAsia="ru-RU"/>
        </w:rPr>
      </w:pPr>
    </w:p>
    <w:p w:rsidR="00290D23" w:rsidRPr="00290D23" w:rsidRDefault="00290D23" w:rsidP="00290D23">
      <w:pPr>
        <w:tabs>
          <w:tab w:val="left" w:pos="3732"/>
        </w:tabs>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Петунина Оксана Валерьевна</w:t>
      </w:r>
    </w:p>
    <w:p w:rsidR="00290D23" w:rsidRPr="00290D23" w:rsidRDefault="00290D23" w:rsidP="00290D23">
      <w:pPr>
        <w:tabs>
          <w:tab w:val="left" w:pos="3732"/>
        </w:tabs>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Воспитатель, стаж работы 16 лет, образование высшее</w:t>
      </w:r>
    </w:p>
    <w:p w:rsidR="00290D23" w:rsidRPr="00290D23" w:rsidRDefault="00290D23" w:rsidP="00290D23">
      <w:pPr>
        <w:tabs>
          <w:tab w:val="left" w:pos="2730"/>
        </w:tabs>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 xml:space="preserve">                 высшая квалификационная категория</w:t>
      </w:r>
    </w:p>
    <w:p w:rsidR="00290D23" w:rsidRPr="00290D23" w:rsidRDefault="00290D23" w:rsidP="00290D23">
      <w:pPr>
        <w:spacing w:after="0" w:line="240" w:lineRule="auto"/>
        <w:rPr>
          <w:rFonts w:ascii="Arial" w:eastAsia="Times New Roman" w:hAnsi="Arial" w:cs="Arial"/>
          <w:sz w:val="28"/>
          <w:szCs w:val="28"/>
          <w:lang w:eastAsia="ru-RU"/>
        </w:rPr>
      </w:pPr>
      <w:r w:rsidRPr="00290D23">
        <w:rPr>
          <w:rFonts w:ascii="Arial" w:eastAsia="Times New Roman" w:hAnsi="Arial" w:cs="Arial"/>
          <w:sz w:val="28"/>
          <w:szCs w:val="28"/>
          <w:lang w:eastAsia="ru-RU"/>
        </w:rPr>
        <w:t xml:space="preserve">     </w:t>
      </w:r>
    </w:p>
    <w:p w:rsidR="00290D23" w:rsidRPr="00290D23" w:rsidRDefault="00290D23" w:rsidP="00290D23">
      <w:pPr>
        <w:spacing w:after="0" w:line="240" w:lineRule="auto"/>
        <w:jc w:val="center"/>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sz w:val="24"/>
          <w:szCs w:val="24"/>
          <w:lang w:eastAsia="ru-RU"/>
        </w:rPr>
        <w:t xml:space="preserve">                                                                                               </w:t>
      </w:r>
      <w:r w:rsidRPr="00290D23">
        <w:rPr>
          <w:rFonts w:ascii="Times New Roman" w:eastAsia="Times New Roman" w:hAnsi="Times New Roman" w:cs="Times New Roman"/>
          <w:noProof/>
          <w:sz w:val="24"/>
          <w:szCs w:val="24"/>
          <w:lang w:eastAsia="ru-RU"/>
        </w:rPr>
        <w:drawing>
          <wp:inline distT="0" distB="0" distL="0" distR="0">
            <wp:extent cx="1381125" cy="2466975"/>
            <wp:effectExtent l="0" t="0" r="9525" b="9525"/>
            <wp:docPr id="4" name="Рисунок 4" descr="IMG-20210209-WA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10209-WA00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66975"/>
                    </a:xfrm>
                    <a:prstGeom prst="rect">
                      <a:avLst/>
                    </a:prstGeom>
                    <a:noFill/>
                    <a:ln>
                      <a:noFill/>
                    </a:ln>
                  </pic:spPr>
                </pic:pic>
              </a:graphicData>
            </a:graphic>
          </wp:inline>
        </w:drawing>
      </w:r>
      <w:r w:rsidRPr="00290D23">
        <w:rPr>
          <w:rFonts w:ascii="Times New Roman" w:eastAsia="Times New Roman" w:hAnsi="Times New Roman" w:cs="Times New Roman"/>
          <w:sz w:val="24"/>
          <w:szCs w:val="24"/>
          <w:lang w:eastAsia="ru-RU"/>
        </w:rPr>
        <w:t xml:space="preserve">  </w:t>
      </w:r>
    </w:p>
    <w:p w:rsidR="00290D23" w:rsidRPr="00290D23" w:rsidRDefault="00290D23" w:rsidP="00290D23">
      <w:pPr>
        <w:spacing w:after="0" w:line="240" w:lineRule="auto"/>
        <w:jc w:val="center"/>
        <w:rPr>
          <w:rFonts w:ascii="Times New Roman" w:eastAsia="Times New Roman" w:hAnsi="Times New Roman" w:cs="Times New Roman"/>
          <w:b/>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Шведова Светлана Ивановна</w:t>
      </w:r>
    </w:p>
    <w:p w:rsidR="00290D23" w:rsidRPr="00290D23" w:rsidRDefault="00290D23" w:rsidP="00290D23">
      <w:pPr>
        <w:tabs>
          <w:tab w:val="left" w:pos="3180"/>
        </w:tabs>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Воспитатель, стаж работы 33 года, образование средне - специальное</w:t>
      </w:r>
    </w:p>
    <w:p w:rsidR="00290D23" w:rsidRPr="00290D23" w:rsidRDefault="00290D23" w:rsidP="00290D23">
      <w:pPr>
        <w:tabs>
          <w:tab w:val="left" w:pos="2730"/>
        </w:tabs>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высшая квалификационная категория</w:t>
      </w:r>
    </w:p>
    <w:p w:rsidR="00290D23" w:rsidRPr="00290D23" w:rsidRDefault="00290D23" w:rsidP="00290D23">
      <w:pPr>
        <w:spacing w:after="0" w:line="240" w:lineRule="auto"/>
        <w:rPr>
          <w:rFonts w:ascii="Times New Roman" w:eastAsia="Times New Roman" w:hAnsi="Times New Roman" w:cs="Times New Roman"/>
          <w:sz w:val="36"/>
          <w:szCs w:val="36"/>
          <w:lang w:eastAsia="ru-RU"/>
        </w:rPr>
      </w:pPr>
    </w:p>
    <w:p w:rsidR="00290D23" w:rsidRPr="00290D23" w:rsidRDefault="00290D23" w:rsidP="00290D23">
      <w:pPr>
        <w:spacing w:after="0" w:line="240" w:lineRule="auto"/>
        <w:rPr>
          <w:rFonts w:ascii="Times New Roman" w:eastAsia="Times New Roman" w:hAnsi="Times New Roman" w:cs="Times New Roman"/>
          <w:sz w:val="36"/>
          <w:szCs w:val="36"/>
          <w:lang w:eastAsia="ru-RU"/>
        </w:rPr>
      </w:pPr>
      <w:r w:rsidRPr="00290D23">
        <w:rPr>
          <w:rFonts w:ascii="Times New Roman" w:eastAsia="Times New Roman" w:hAnsi="Times New Roman" w:cs="Times New Roman"/>
          <w:noProof/>
          <w:sz w:val="24"/>
          <w:szCs w:val="24"/>
          <w:lang w:eastAsia="ru-RU"/>
        </w:rPr>
        <w:lastRenderedPageBreak/>
        <w:drawing>
          <wp:inline distT="0" distB="0" distL="0" distR="0">
            <wp:extent cx="1838325" cy="2714625"/>
            <wp:effectExtent l="0" t="0" r="9525" b="9525"/>
            <wp:docPr id="3" name="Рисунок 3" descr="DHSQ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Q41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2714625"/>
                    </a:xfrm>
                    <a:prstGeom prst="rect">
                      <a:avLst/>
                    </a:prstGeom>
                    <a:noFill/>
                    <a:ln>
                      <a:noFill/>
                    </a:ln>
                  </pic:spPr>
                </pic:pic>
              </a:graphicData>
            </a:graphic>
          </wp:inline>
        </w:drawing>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36"/>
          <w:szCs w:val="36"/>
          <w:lang w:eastAsia="ru-RU"/>
        </w:rPr>
        <w:tab/>
      </w:r>
    </w:p>
    <w:p w:rsidR="00290D23" w:rsidRPr="00290D23" w:rsidRDefault="00290D23" w:rsidP="00290D23">
      <w:pPr>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Низамутдинова Алия Ильдаровна</w:t>
      </w:r>
    </w:p>
    <w:p w:rsidR="00290D23" w:rsidRPr="00290D23" w:rsidRDefault="00290D23" w:rsidP="00290D23">
      <w:pPr>
        <w:tabs>
          <w:tab w:val="left" w:pos="2730"/>
        </w:tabs>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 xml:space="preserve">Учитель-логопед, стаж работы 8 лет, образование высшее </w:t>
      </w:r>
    </w:p>
    <w:p w:rsidR="00290D23" w:rsidRPr="00290D23" w:rsidRDefault="00290D23" w:rsidP="00290D23">
      <w:pPr>
        <w:tabs>
          <w:tab w:val="left" w:pos="2730"/>
        </w:tabs>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первая квалификационная категория</w:t>
      </w:r>
    </w:p>
    <w:p w:rsidR="00290D23" w:rsidRPr="00290D23" w:rsidRDefault="00290D23" w:rsidP="00290D23">
      <w:pPr>
        <w:spacing w:after="0" w:line="240" w:lineRule="auto"/>
        <w:rPr>
          <w:rFonts w:ascii="Times New Roman" w:eastAsia="Times New Roman" w:hAnsi="Times New Roman" w:cs="Times New Roman"/>
          <w:sz w:val="32"/>
          <w:szCs w:val="32"/>
          <w:lang w:eastAsia="ru-RU"/>
        </w:rPr>
      </w:pPr>
    </w:p>
    <w:p w:rsidR="00290D23" w:rsidRPr="00290D23" w:rsidRDefault="00290D23" w:rsidP="00290D23">
      <w:pPr>
        <w:spacing w:after="0" w:line="240" w:lineRule="auto"/>
        <w:jc w:val="right"/>
        <w:rPr>
          <w:rFonts w:ascii="Times New Roman" w:eastAsia="Times New Roman" w:hAnsi="Times New Roman" w:cs="Times New Roman"/>
          <w:b/>
          <w:sz w:val="32"/>
          <w:szCs w:val="32"/>
          <w:lang w:eastAsia="ru-RU"/>
        </w:rPr>
      </w:pPr>
      <w:r w:rsidRPr="00290D23">
        <w:rPr>
          <w:rFonts w:ascii="Times New Roman" w:eastAsia="Times New Roman" w:hAnsi="Times New Roman" w:cs="Times New Roman"/>
          <w:b/>
          <w:noProof/>
          <w:sz w:val="32"/>
          <w:szCs w:val="32"/>
          <w:lang w:eastAsia="ru-RU"/>
        </w:rPr>
        <w:drawing>
          <wp:inline distT="0" distB="0" distL="0" distR="0">
            <wp:extent cx="1733550" cy="2962275"/>
            <wp:effectExtent l="0" t="0" r="0" b="9525"/>
            <wp:docPr id="2" name="Рисунок 2" descr="IMG-20210209-WA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210209-WA00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2962275"/>
                    </a:xfrm>
                    <a:prstGeom prst="rect">
                      <a:avLst/>
                    </a:prstGeom>
                    <a:noFill/>
                    <a:ln>
                      <a:noFill/>
                    </a:ln>
                  </pic:spPr>
                </pic:pic>
              </a:graphicData>
            </a:graphic>
          </wp:inline>
        </w:drawing>
      </w: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Багина Марина Александровна,</w:t>
      </w:r>
    </w:p>
    <w:p w:rsidR="00290D23" w:rsidRPr="00290D23" w:rsidRDefault="00290D23" w:rsidP="00290D23">
      <w:pPr>
        <w:spacing w:after="0" w:line="24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sz w:val="32"/>
          <w:szCs w:val="32"/>
          <w:lang w:eastAsia="ru-RU"/>
        </w:rPr>
        <w:t>помощник воспитателя, стаж работы 1 год</w:t>
      </w:r>
    </w:p>
    <w:p w:rsidR="00290D23" w:rsidRPr="00290D23" w:rsidRDefault="00290D23" w:rsidP="00290D23">
      <w:pPr>
        <w:spacing w:after="0" w:line="360" w:lineRule="auto"/>
        <w:jc w:val="center"/>
        <w:rPr>
          <w:rFonts w:ascii="Times New Roman" w:eastAsia="Times New Roman" w:hAnsi="Times New Roman" w:cs="Times New Roman"/>
          <w:sz w:val="32"/>
          <w:szCs w:val="32"/>
          <w:lang w:eastAsia="ru-RU"/>
        </w:rPr>
      </w:pPr>
      <w:r w:rsidRPr="00290D23">
        <w:rPr>
          <w:rFonts w:ascii="Times New Roman" w:eastAsia="Times New Roman" w:hAnsi="Times New Roman" w:cs="Times New Roman"/>
          <w:b/>
          <w:sz w:val="32"/>
          <w:szCs w:val="32"/>
          <w:lang w:eastAsia="ru-RU"/>
        </w:rPr>
        <w:t xml:space="preserve"> </w:t>
      </w:r>
      <w:r w:rsidRPr="00290D23">
        <w:rPr>
          <w:rFonts w:ascii="Times New Roman" w:eastAsia="Times New Roman" w:hAnsi="Times New Roman" w:cs="Times New Roman"/>
          <w:sz w:val="32"/>
          <w:szCs w:val="32"/>
          <w:lang w:eastAsia="ru-RU"/>
        </w:rPr>
        <w:t>образование средне - специальное</w:t>
      </w:r>
    </w:p>
    <w:p w:rsidR="00290D23" w:rsidRDefault="00290D23" w:rsidP="00290D23">
      <w:pPr>
        <w:spacing w:after="0" w:line="36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36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lastRenderedPageBreak/>
        <w:t>2. Информация о сотрудниках детского сада</w:t>
      </w:r>
    </w:p>
    <w:p w:rsidR="00290D23" w:rsidRPr="00290D23" w:rsidRDefault="00290D23" w:rsidP="00290D23">
      <w:pPr>
        <w:spacing w:after="0" w:line="360" w:lineRule="auto"/>
        <w:jc w:val="center"/>
        <w:rPr>
          <w:rFonts w:ascii="Times New Roman" w:eastAsia="Times New Roman" w:hAnsi="Times New Roman" w:cs="Times New Roman"/>
          <w:b/>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Заведующий детским садом: Шалашова Ирина Владимировна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Старший воспитатель: Леонтьева Татьяна Александровна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Педагог-психолог: Хабирова Гульнара Ильдусовна </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Музыкальный руководитель: Цапович Марина Александровна </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Инструктор по физической культуре: Тукаева Динара Гафуровна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Медицинская сестра: Карасова Гульназ Салаватовна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r w:rsidRPr="00290D23">
        <w:rPr>
          <w:rFonts w:ascii="Times New Roman" w:eastAsia="Times New Roman" w:hAnsi="Times New Roman" w:cs="Times New Roman"/>
          <w:b/>
          <w:sz w:val="32"/>
          <w:szCs w:val="32"/>
          <w:lang w:eastAsia="ru-RU"/>
        </w:rPr>
        <w:t>3. Состав группы</w:t>
      </w: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Нашу группу посещают 11 девочек и 15 мальчиков, каждый из них со своими интересами, умениями, особенностями, капризами и радостями.</w:t>
      </w:r>
    </w:p>
    <w:p w:rsidR="00290D23" w:rsidRPr="00290D23" w:rsidRDefault="00290D23" w:rsidP="00290D23">
      <w:pPr>
        <w:spacing w:after="0" w:line="240" w:lineRule="auto"/>
        <w:jc w:val="center"/>
        <w:rPr>
          <w:rFonts w:ascii="Times New Roman" w:eastAsia="Times New Roman" w:hAnsi="Times New Roman" w:cs="Times New Roman"/>
          <w:b/>
          <w:sz w:val="28"/>
          <w:szCs w:val="28"/>
          <w:lang w:eastAsia="ru-RU"/>
        </w:rPr>
      </w:pPr>
    </w:p>
    <w:p w:rsidR="00290D23" w:rsidRPr="00290D23" w:rsidRDefault="00290D23" w:rsidP="00290D23">
      <w:pPr>
        <w:spacing w:after="0" w:line="240" w:lineRule="auto"/>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 xml:space="preserve">                                  Список старшей логопедической группы</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tbl>
      <w:tblPr>
        <w:tblW w:w="8508" w:type="dxa"/>
        <w:tblLayout w:type="fixed"/>
        <w:tblLook w:val="01E0" w:firstRow="1" w:lastRow="1" w:firstColumn="1" w:lastColumn="1" w:noHBand="0" w:noVBand="0"/>
      </w:tblPr>
      <w:tblGrid>
        <w:gridCol w:w="638"/>
        <w:gridCol w:w="6129"/>
        <w:gridCol w:w="1741"/>
      </w:tblGrid>
      <w:tr w:rsidR="00290D23" w:rsidRPr="00290D23" w:rsidTr="007E4A85">
        <w:trPr>
          <w:trHeight w:val="375"/>
        </w:trPr>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ФИ воспитанника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Дата</w:t>
            </w:r>
          </w:p>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 xml:space="preserve"> рождения</w:t>
            </w:r>
          </w:p>
        </w:tc>
      </w:tr>
      <w:tr w:rsidR="00290D23" w:rsidRPr="00290D23" w:rsidTr="007E4A85">
        <w:trPr>
          <w:trHeight w:val="180"/>
        </w:trPr>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А. Р.</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16.06.20.15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А.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16.06.2015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3</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А.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30.05.2015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4</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Б. Д.</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02.07.2015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5</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В. Д.</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05.06.2015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6</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В. С.</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16.08.2015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7</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Г. Д.</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24.07.2015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8</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Г. С.</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31.07.2015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9</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К. С.</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04.10.2015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10</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К. К.</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12.12.2015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11</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О. Т.</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22.10.2015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12</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П.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23.01.2015</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13</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 xml:space="preserve">П. В. </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07.03.2015</w:t>
            </w:r>
          </w:p>
        </w:tc>
      </w:tr>
      <w:tr w:rsidR="00290D23" w:rsidRPr="00290D23" w:rsidTr="007E4A85">
        <w:trPr>
          <w:trHeight w:val="387"/>
        </w:trPr>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lastRenderedPageBreak/>
              <w:t>14</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П. Е.</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18.09.2015</w:t>
            </w:r>
          </w:p>
        </w:tc>
      </w:tr>
      <w:tr w:rsidR="00290D23" w:rsidRPr="00290D23" w:rsidTr="007E4A85">
        <w:trPr>
          <w:trHeight w:val="387"/>
        </w:trPr>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15</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Э.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11.11.2015</w:t>
            </w:r>
          </w:p>
        </w:tc>
      </w:tr>
    </w:tbl>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Список подготовительной логопедической группы</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tbl>
      <w:tblPr>
        <w:tblW w:w="8508" w:type="dxa"/>
        <w:tblLayout w:type="fixed"/>
        <w:tblLook w:val="01E0" w:firstRow="1" w:lastRow="1" w:firstColumn="1" w:lastColumn="1" w:noHBand="0" w:noVBand="0"/>
      </w:tblPr>
      <w:tblGrid>
        <w:gridCol w:w="638"/>
        <w:gridCol w:w="6129"/>
        <w:gridCol w:w="1741"/>
      </w:tblGrid>
      <w:tr w:rsidR="00290D23" w:rsidRPr="00290D23" w:rsidTr="007E4A85">
        <w:trPr>
          <w:trHeight w:val="375"/>
        </w:trPr>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ФИ воспитанника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Дата</w:t>
            </w:r>
          </w:p>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 xml:space="preserve"> рождения</w:t>
            </w:r>
          </w:p>
        </w:tc>
      </w:tr>
      <w:tr w:rsidR="00290D23" w:rsidRPr="00290D23" w:rsidTr="007E4A85">
        <w:trPr>
          <w:trHeight w:val="180"/>
        </w:trPr>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Б.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23.09.2014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И.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21.02.2014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3</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К. Р.</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24.06.2014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4</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К. С.</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11.09.2014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5</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Л.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28.11.2014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6</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Л. Р.</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26.05.2014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7</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 xml:space="preserve">Н. Л. </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13.05.2014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8</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 xml:space="preserve">С. С. </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12.03.2014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9</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 xml:space="preserve">Х. Л. </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07.01.2014</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10</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Ш. Г.</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18.12.2013</w:t>
            </w:r>
          </w:p>
        </w:tc>
      </w:tr>
      <w:tr w:rsidR="00290D23" w:rsidRPr="00290D23" w:rsidTr="007E4A85">
        <w:tc>
          <w:tcPr>
            <w:tcW w:w="638"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11</w:t>
            </w:r>
          </w:p>
        </w:tc>
        <w:tc>
          <w:tcPr>
            <w:tcW w:w="6129"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Ю. А..</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290D23" w:rsidRPr="00290D23" w:rsidRDefault="00290D23" w:rsidP="00290D23">
            <w:pPr>
              <w:spacing w:after="0" w:line="240" w:lineRule="auto"/>
              <w:rPr>
                <w:rFonts w:ascii="Tahoma" w:eastAsia="Times New Roman" w:hAnsi="Tahoma" w:cs="Tahoma"/>
                <w:sz w:val="24"/>
                <w:szCs w:val="24"/>
                <w:lang w:eastAsia="ru-RU"/>
              </w:rPr>
            </w:pPr>
            <w:r w:rsidRPr="00290D23">
              <w:rPr>
                <w:rFonts w:ascii="Tahoma" w:eastAsia="Times New Roman" w:hAnsi="Tahoma" w:cs="Tahoma"/>
                <w:sz w:val="24"/>
                <w:szCs w:val="24"/>
                <w:lang w:eastAsia="ru-RU"/>
              </w:rPr>
              <w:t>07.05.2014</w:t>
            </w:r>
          </w:p>
        </w:tc>
      </w:tr>
    </w:tbl>
    <w:p w:rsidR="00290D23" w:rsidRPr="00290D23" w:rsidRDefault="00290D23" w:rsidP="00290D23">
      <w:pPr>
        <w:spacing w:after="0" w:line="240" w:lineRule="auto"/>
        <w:rPr>
          <w:rFonts w:ascii="Times New Roman" w:eastAsia="Times New Roman" w:hAnsi="Times New Roman" w:cs="Times New Roman"/>
          <w:sz w:val="32"/>
          <w:szCs w:val="32"/>
          <w:lang w:eastAsia="ru-RU"/>
        </w:rPr>
      </w:pP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6. Социальный паспорт группы  на 2020 - 2021 учебный год</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Воспитатели: Петунина О.В., Шведова С.И.                 _______________________________________________</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072"/>
        <w:gridCol w:w="2088"/>
      </w:tblGrid>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w:t>
            </w: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Общее количество детей в группе</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26</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мальчиков</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15</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девочек</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11</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2</w:t>
            </w: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Количество полных благополучных семей</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18</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Количество полных неблагополучных семей (пьянство, наркотики, судимость, отсутствие контроля за детьми со стороны родителей)</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3</w:t>
            </w: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Количество неполных семей (благополучных)</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4</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где мать(отец) одиночка</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семей разведенных родителей</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4</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количество детей полусирот</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4</w:t>
            </w: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Количество неполных(неблагополучных семей)</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где мать(отец) одиночка</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количество разведенных родителей</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Из них количество детей полусирот</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5</w:t>
            </w: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Количество семей с опекаемыми детьми</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6</w:t>
            </w:r>
          </w:p>
        </w:tc>
        <w:tc>
          <w:tcPr>
            <w:tcW w:w="6072"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Количество многодетных семей</w:t>
            </w:r>
          </w:p>
        </w:tc>
        <w:tc>
          <w:tcPr>
            <w:tcW w:w="20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6</w:t>
            </w:r>
          </w:p>
        </w:tc>
      </w:tr>
    </w:tbl>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Уровень образованности родителей</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595"/>
        <w:gridCol w:w="2306"/>
        <w:gridCol w:w="1459"/>
      </w:tblGrid>
      <w:tr w:rsidR="00290D23" w:rsidRPr="00290D23" w:rsidTr="007E4A85">
        <w:tc>
          <w:tcPr>
            <w:tcW w:w="24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0"/>
                <w:szCs w:val="20"/>
                <w:lang w:eastAsia="ru-RU"/>
              </w:rPr>
            </w:pPr>
            <w:r w:rsidRPr="00290D23">
              <w:rPr>
                <w:rFonts w:ascii="Times New Roman" w:eastAsia="Times New Roman" w:hAnsi="Times New Roman" w:cs="Times New Roman"/>
                <w:sz w:val="20"/>
                <w:szCs w:val="20"/>
                <w:lang w:eastAsia="ru-RU"/>
              </w:rPr>
              <w:t>Имеют высшее образование</w:t>
            </w:r>
          </w:p>
        </w:tc>
        <w:tc>
          <w:tcPr>
            <w:tcW w:w="259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0"/>
                <w:szCs w:val="20"/>
                <w:lang w:eastAsia="ru-RU"/>
              </w:rPr>
            </w:pPr>
            <w:r w:rsidRPr="00290D23">
              <w:rPr>
                <w:rFonts w:ascii="Times New Roman" w:eastAsia="Times New Roman" w:hAnsi="Times New Roman" w:cs="Times New Roman"/>
                <w:sz w:val="20"/>
                <w:szCs w:val="20"/>
                <w:lang w:eastAsia="ru-RU"/>
              </w:rPr>
              <w:t>Имеют профессиональное образование</w:t>
            </w:r>
          </w:p>
        </w:tc>
        <w:tc>
          <w:tcPr>
            <w:tcW w:w="2306" w:type="dxa"/>
            <w:shd w:val="clear" w:color="auto" w:fill="auto"/>
          </w:tcPr>
          <w:p w:rsidR="00290D23" w:rsidRPr="00290D23" w:rsidRDefault="00290D23" w:rsidP="00290D23">
            <w:pPr>
              <w:spacing w:after="0" w:line="240" w:lineRule="auto"/>
              <w:rPr>
                <w:rFonts w:ascii="Times New Roman" w:eastAsia="Times New Roman" w:hAnsi="Times New Roman" w:cs="Times New Roman"/>
                <w:sz w:val="20"/>
                <w:szCs w:val="20"/>
                <w:lang w:eastAsia="ru-RU"/>
              </w:rPr>
            </w:pPr>
            <w:r w:rsidRPr="00290D23">
              <w:rPr>
                <w:rFonts w:ascii="Times New Roman" w:eastAsia="Times New Roman" w:hAnsi="Times New Roman" w:cs="Times New Roman"/>
                <w:sz w:val="20"/>
                <w:szCs w:val="20"/>
                <w:lang w:eastAsia="ru-RU"/>
              </w:rPr>
              <w:t>Имеют среднее образование</w:t>
            </w:r>
          </w:p>
        </w:tc>
        <w:tc>
          <w:tcPr>
            <w:tcW w:w="1459" w:type="dxa"/>
            <w:shd w:val="clear" w:color="auto" w:fill="auto"/>
          </w:tcPr>
          <w:p w:rsidR="00290D23" w:rsidRPr="00290D23" w:rsidRDefault="00290D23" w:rsidP="00290D23">
            <w:pPr>
              <w:spacing w:after="0" w:line="240" w:lineRule="auto"/>
              <w:rPr>
                <w:rFonts w:ascii="Times New Roman" w:eastAsia="Times New Roman" w:hAnsi="Times New Roman" w:cs="Times New Roman"/>
                <w:sz w:val="20"/>
                <w:szCs w:val="20"/>
                <w:lang w:eastAsia="ru-RU"/>
              </w:rPr>
            </w:pPr>
            <w:r w:rsidRPr="00290D23">
              <w:rPr>
                <w:rFonts w:ascii="Times New Roman" w:eastAsia="Times New Roman" w:hAnsi="Times New Roman" w:cs="Times New Roman"/>
                <w:sz w:val="20"/>
                <w:szCs w:val="20"/>
                <w:lang w:eastAsia="ru-RU"/>
              </w:rPr>
              <w:t>Учатся</w:t>
            </w:r>
          </w:p>
        </w:tc>
      </w:tr>
      <w:tr w:rsidR="00290D23" w:rsidRPr="00290D23" w:rsidTr="007E4A85">
        <w:tc>
          <w:tcPr>
            <w:tcW w:w="24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22</w:t>
            </w:r>
          </w:p>
        </w:tc>
        <w:tc>
          <w:tcPr>
            <w:tcW w:w="259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22</w:t>
            </w:r>
          </w:p>
        </w:tc>
        <w:tc>
          <w:tcPr>
            <w:tcW w:w="2306"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w:t>
            </w:r>
          </w:p>
        </w:tc>
        <w:tc>
          <w:tcPr>
            <w:tcW w:w="1459"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w:t>
            </w:r>
          </w:p>
        </w:tc>
      </w:tr>
    </w:tbl>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Социальный статус родителей</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6055"/>
        <w:gridCol w:w="2105"/>
      </w:tblGrid>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1</w:t>
            </w: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Служащие</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Руководители (</w:t>
            </w:r>
            <w:r w:rsidRPr="00290D23">
              <w:rPr>
                <w:rFonts w:ascii="Times New Roman" w:eastAsia="Times New Roman" w:hAnsi="Times New Roman" w:cs="Times New Roman"/>
                <w:sz w:val="20"/>
                <w:szCs w:val="20"/>
                <w:lang w:eastAsia="ru-RU"/>
              </w:rPr>
              <w:t>лица ,занимающие должности руководителей предприятий и их структурных подразделений, директора, управляющие, заведующие, главные специалисты</w:t>
            </w:r>
            <w:r w:rsidRPr="00290D23">
              <w:rPr>
                <w:rFonts w:ascii="Times New Roman" w:eastAsia="Times New Roman" w:hAnsi="Times New Roman" w:cs="Times New Roman"/>
                <w:sz w:val="24"/>
                <w:szCs w:val="24"/>
                <w:lang w:eastAsia="ru-RU"/>
              </w:rPr>
              <w:t>)</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Специалисты (</w:t>
            </w:r>
            <w:r w:rsidRPr="00290D23">
              <w:rPr>
                <w:rFonts w:ascii="Times New Roman" w:eastAsia="Times New Roman" w:hAnsi="Times New Roman" w:cs="Times New Roman"/>
                <w:sz w:val="20"/>
                <w:szCs w:val="20"/>
                <w:lang w:eastAsia="ru-RU"/>
              </w:rPr>
              <w:t>лица, занятые инженерно-техническими, экономическими и другими работами, администраторы, бухгалтера, экономисты,  энергетики, юрисконсульты)</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4</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Другие работники, относящиеся к служащим(</w:t>
            </w:r>
            <w:r w:rsidRPr="00290D23">
              <w:rPr>
                <w:rFonts w:ascii="Times New Roman" w:eastAsia="Times New Roman" w:hAnsi="Times New Roman" w:cs="Times New Roman"/>
                <w:sz w:val="20"/>
                <w:szCs w:val="20"/>
                <w:lang w:eastAsia="ru-RU"/>
              </w:rPr>
              <w:t>подготовка и оформление документов, учёт и контроль, хозяйственное обслуживание, делопроизводители, кассиры, секретари, статистики)</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2</w:t>
            </w: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Рабочие</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33</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3</w:t>
            </w: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Предприниматели</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2</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4</w:t>
            </w: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Военнослужащие</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5</w:t>
            </w: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Инвалиды</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6</w:t>
            </w: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Пенсионеры</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w:t>
            </w:r>
          </w:p>
        </w:tc>
      </w:tr>
      <w:tr w:rsidR="00290D23" w:rsidRPr="00290D23" w:rsidTr="007E4A85">
        <w:tc>
          <w:tcPr>
            <w:tcW w:w="600"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7</w:t>
            </w:r>
          </w:p>
        </w:tc>
        <w:tc>
          <w:tcPr>
            <w:tcW w:w="60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Вынужденные переселенцы, беженцы</w:t>
            </w:r>
          </w:p>
        </w:tc>
        <w:tc>
          <w:tcPr>
            <w:tcW w:w="210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w:t>
            </w:r>
          </w:p>
        </w:tc>
      </w:tr>
    </w:tbl>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Характеристика семей по материальному обеспечению</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077"/>
        <w:gridCol w:w="2288"/>
      </w:tblGrid>
      <w:tr w:rsidR="00290D23" w:rsidRPr="00290D23" w:rsidTr="007E4A85">
        <w:tc>
          <w:tcPr>
            <w:tcW w:w="339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Обеспеченные полностью</w:t>
            </w:r>
          </w:p>
        </w:tc>
        <w:tc>
          <w:tcPr>
            <w:tcW w:w="3077"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Среднее обеспечение</w:t>
            </w:r>
          </w:p>
        </w:tc>
        <w:tc>
          <w:tcPr>
            <w:tcW w:w="22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Мало обеспечены</w:t>
            </w:r>
          </w:p>
        </w:tc>
      </w:tr>
      <w:tr w:rsidR="00290D23" w:rsidRPr="00290D23" w:rsidTr="007E4A85">
        <w:tc>
          <w:tcPr>
            <w:tcW w:w="339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15</w:t>
            </w:r>
          </w:p>
        </w:tc>
        <w:tc>
          <w:tcPr>
            <w:tcW w:w="3077"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6</w:t>
            </w:r>
          </w:p>
        </w:tc>
        <w:tc>
          <w:tcPr>
            <w:tcW w:w="2288"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2</w:t>
            </w:r>
          </w:p>
        </w:tc>
      </w:tr>
    </w:tbl>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Сведения об участии семей в жизни детского сада</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121"/>
        <w:gridCol w:w="2284"/>
      </w:tblGrid>
      <w:tr w:rsidR="00290D23" w:rsidRPr="00290D23" w:rsidTr="007E4A85">
        <w:trPr>
          <w:trHeight w:val="417"/>
        </w:trPr>
        <w:tc>
          <w:tcPr>
            <w:tcW w:w="33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Постоянно участвуют</w:t>
            </w:r>
          </w:p>
        </w:tc>
        <w:tc>
          <w:tcPr>
            <w:tcW w:w="3121"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Эпизодически</w:t>
            </w:r>
          </w:p>
        </w:tc>
        <w:tc>
          <w:tcPr>
            <w:tcW w:w="2284"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Не участвуют</w:t>
            </w:r>
          </w:p>
        </w:tc>
      </w:tr>
      <w:tr w:rsidR="00290D23" w:rsidRPr="00290D23" w:rsidTr="007E4A85">
        <w:tc>
          <w:tcPr>
            <w:tcW w:w="3355"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5</w:t>
            </w:r>
          </w:p>
        </w:tc>
        <w:tc>
          <w:tcPr>
            <w:tcW w:w="3121"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9</w:t>
            </w:r>
          </w:p>
        </w:tc>
        <w:tc>
          <w:tcPr>
            <w:tcW w:w="2284" w:type="dxa"/>
            <w:shd w:val="clear" w:color="auto" w:fill="auto"/>
          </w:tcPr>
          <w:p w:rsidR="00290D23" w:rsidRPr="00290D23" w:rsidRDefault="00290D23" w:rsidP="00290D23">
            <w:pPr>
              <w:spacing w:after="0" w:line="240" w:lineRule="auto"/>
              <w:rPr>
                <w:rFonts w:ascii="Times New Roman" w:eastAsia="Times New Roman" w:hAnsi="Times New Roman" w:cs="Times New Roman"/>
                <w:sz w:val="24"/>
                <w:szCs w:val="24"/>
                <w:lang w:eastAsia="ru-RU"/>
              </w:rPr>
            </w:pPr>
            <w:r w:rsidRPr="00290D23">
              <w:rPr>
                <w:rFonts w:ascii="Times New Roman" w:eastAsia="Times New Roman" w:hAnsi="Times New Roman" w:cs="Times New Roman"/>
                <w:sz w:val="24"/>
                <w:szCs w:val="24"/>
                <w:lang w:eastAsia="ru-RU"/>
              </w:rPr>
              <w:t xml:space="preserve">               8</w:t>
            </w:r>
          </w:p>
        </w:tc>
      </w:tr>
    </w:tbl>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hd w:val="clear" w:color="auto" w:fill="FFFFFF"/>
        <w:spacing w:after="150" w:line="360" w:lineRule="auto"/>
        <w:jc w:val="center"/>
        <w:rPr>
          <w:rFonts w:ascii="Times New Roman" w:eastAsia="Times New Roman" w:hAnsi="Times New Roman" w:cs="Times New Roman"/>
          <w:b/>
          <w:color w:val="000000"/>
          <w:sz w:val="28"/>
          <w:szCs w:val="28"/>
          <w:lang w:eastAsia="ru-RU"/>
        </w:rPr>
      </w:pPr>
      <w:r w:rsidRPr="00290D23">
        <w:rPr>
          <w:rFonts w:ascii="Times New Roman" w:eastAsia="Times New Roman" w:hAnsi="Times New Roman" w:cs="Times New Roman"/>
          <w:b/>
          <w:color w:val="000000"/>
          <w:sz w:val="28"/>
          <w:szCs w:val="28"/>
          <w:lang w:eastAsia="ru-RU"/>
        </w:rPr>
        <w:t>7. Цель и задачи</w:t>
      </w:r>
    </w:p>
    <w:p w:rsidR="00290D23" w:rsidRPr="00290D23" w:rsidRDefault="00290D23" w:rsidP="00290D23">
      <w:pPr>
        <w:shd w:val="clear" w:color="auto" w:fill="FFFFFF"/>
        <w:spacing w:after="150" w:line="360" w:lineRule="auto"/>
        <w:rPr>
          <w:rFonts w:ascii="Times New Roman" w:eastAsia="Times New Roman" w:hAnsi="Times New Roman" w:cs="Times New Roman"/>
          <w:bCs/>
          <w:color w:val="000000"/>
          <w:sz w:val="28"/>
          <w:szCs w:val="28"/>
          <w:lang w:eastAsia="ru-RU"/>
        </w:rPr>
      </w:pPr>
      <w:r w:rsidRPr="00290D23">
        <w:rPr>
          <w:rFonts w:ascii="Times New Roman" w:eastAsia="Times New Roman" w:hAnsi="Times New Roman" w:cs="Times New Roman"/>
          <w:b/>
          <w:color w:val="000000"/>
          <w:sz w:val="28"/>
          <w:szCs w:val="28"/>
          <w:lang w:eastAsia="ru-RU"/>
        </w:rPr>
        <w:t>Цель:</w:t>
      </w:r>
      <w:r w:rsidRPr="00290D23">
        <w:rPr>
          <w:rFonts w:ascii="Times New Roman" w:eastAsia="Times New Roman" w:hAnsi="Times New Roman" w:cs="Times New Roman"/>
          <w:bCs/>
          <w:color w:val="000000"/>
          <w:sz w:val="28"/>
          <w:szCs w:val="28"/>
          <w:lang w:eastAsia="ru-RU"/>
        </w:rPr>
        <w:t xml:space="preserve"> коррекция речевых нарушений путем развития, воспитания.</w:t>
      </w:r>
    </w:p>
    <w:p w:rsidR="00290D23" w:rsidRPr="00290D23" w:rsidRDefault="00290D23" w:rsidP="00290D23">
      <w:pPr>
        <w:shd w:val="clear" w:color="auto" w:fill="FFFFFF"/>
        <w:spacing w:after="150" w:line="360" w:lineRule="auto"/>
        <w:rPr>
          <w:rFonts w:ascii="Times New Roman" w:eastAsia="Times New Roman" w:hAnsi="Times New Roman" w:cs="Times New Roman"/>
          <w:b/>
          <w:color w:val="000000"/>
          <w:sz w:val="28"/>
          <w:szCs w:val="28"/>
          <w:lang w:eastAsia="ru-RU"/>
        </w:rPr>
      </w:pPr>
      <w:r w:rsidRPr="00290D23">
        <w:rPr>
          <w:rFonts w:ascii="Times New Roman" w:eastAsia="Times New Roman" w:hAnsi="Times New Roman" w:cs="Times New Roman"/>
          <w:color w:val="000000"/>
          <w:sz w:val="28"/>
          <w:szCs w:val="28"/>
          <w:lang w:eastAsia="ru-RU"/>
        </w:rPr>
        <w:t>Для достижения цели программы первостепенное значение имеют:</w:t>
      </w:r>
    </w:p>
    <w:p w:rsidR="00290D23" w:rsidRPr="00290D23" w:rsidRDefault="00290D23" w:rsidP="00290D23">
      <w:pPr>
        <w:shd w:val="clear" w:color="auto" w:fill="FFFFFF"/>
        <w:spacing w:after="150" w:line="202" w:lineRule="atLeast"/>
        <w:rPr>
          <w:rFonts w:ascii="Arial" w:eastAsia="Times New Roman" w:hAnsi="Arial" w:cs="Arial"/>
          <w:sz w:val="28"/>
          <w:szCs w:val="28"/>
          <w:lang w:eastAsia="ru-RU"/>
        </w:rPr>
      </w:pPr>
      <w:r w:rsidRPr="00290D23">
        <w:rPr>
          <w:rFonts w:ascii="Times New Roman" w:eastAsia="Times New Roman" w:hAnsi="Times New Roman" w:cs="Times New Roman"/>
          <w:b/>
          <w:bCs/>
          <w:sz w:val="28"/>
          <w:szCs w:val="28"/>
          <w:lang w:eastAsia="ru-RU"/>
        </w:rPr>
        <w:t>Основные задачи:</w:t>
      </w:r>
    </w:p>
    <w:p w:rsidR="00290D23" w:rsidRPr="00290D23" w:rsidRDefault="00290D23" w:rsidP="00290D23">
      <w:pPr>
        <w:shd w:val="clear" w:color="auto" w:fill="FFFFFF"/>
        <w:spacing w:after="150" w:line="360" w:lineRule="auto"/>
        <w:rPr>
          <w:rFonts w:ascii="Times New Roman" w:eastAsia="Times New Roman" w:hAnsi="Times New Roman" w:cs="Times New Roman"/>
          <w:bCs/>
          <w:color w:val="000000"/>
          <w:sz w:val="28"/>
          <w:szCs w:val="28"/>
          <w:lang w:eastAsia="ru-RU"/>
        </w:rPr>
      </w:pPr>
      <w:r w:rsidRPr="00290D23">
        <w:rPr>
          <w:rFonts w:ascii="Times New Roman" w:eastAsia="Times New Roman" w:hAnsi="Times New Roman" w:cs="Times New Roman"/>
          <w:bCs/>
          <w:color w:val="000000"/>
          <w:sz w:val="28"/>
          <w:szCs w:val="28"/>
          <w:lang w:eastAsia="ru-RU"/>
        </w:rPr>
        <w:t>1. Осуществление необходимой коррекции речевых нарушений, воспитание у детей стремления преодолевать недостатки речи.</w:t>
      </w:r>
    </w:p>
    <w:p w:rsidR="00290D23" w:rsidRPr="00290D23" w:rsidRDefault="00290D23" w:rsidP="00290D23">
      <w:pPr>
        <w:shd w:val="clear" w:color="auto" w:fill="FFFFFF"/>
        <w:spacing w:after="150" w:line="360" w:lineRule="auto"/>
        <w:rPr>
          <w:rFonts w:ascii="Arial" w:eastAsia="Times New Roman" w:hAnsi="Arial" w:cs="Arial"/>
          <w:color w:val="000000"/>
          <w:sz w:val="28"/>
          <w:szCs w:val="28"/>
          <w:lang w:eastAsia="ru-RU"/>
        </w:rPr>
      </w:pPr>
      <w:r w:rsidRPr="00290D23">
        <w:rPr>
          <w:rFonts w:ascii="Times New Roman" w:eastAsia="Times New Roman" w:hAnsi="Times New Roman" w:cs="Times New Roman"/>
          <w:bCs/>
          <w:color w:val="000000"/>
          <w:sz w:val="28"/>
          <w:szCs w:val="28"/>
          <w:lang w:eastAsia="ru-RU"/>
        </w:rPr>
        <w:t xml:space="preserve">2. Продолжать работу по развитию и дополнению предметно-развивающей среды, методических материалов, способствующих развитию речевой </w:t>
      </w:r>
      <w:r w:rsidRPr="00290D23">
        <w:rPr>
          <w:rFonts w:ascii="Times New Roman" w:eastAsia="Times New Roman" w:hAnsi="Times New Roman" w:cs="Times New Roman"/>
          <w:bCs/>
          <w:color w:val="000000"/>
          <w:sz w:val="28"/>
          <w:szCs w:val="28"/>
          <w:lang w:eastAsia="ru-RU"/>
        </w:rPr>
        <w:lastRenderedPageBreak/>
        <w:t>активности ребенка в различных видах деятельности, проявлению у них любознательности, творчества, экспериментирования.</w:t>
      </w:r>
    </w:p>
    <w:p w:rsidR="00290D23" w:rsidRPr="00290D23" w:rsidRDefault="00290D23" w:rsidP="00290D23">
      <w:pPr>
        <w:shd w:val="clear" w:color="auto" w:fill="FFFFFF"/>
        <w:spacing w:after="150" w:line="360" w:lineRule="auto"/>
        <w:rPr>
          <w:rFonts w:ascii="Arial" w:eastAsia="Times New Roman" w:hAnsi="Arial" w:cs="Arial"/>
          <w:color w:val="000000"/>
          <w:sz w:val="28"/>
          <w:szCs w:val="28"/>
          <w:lang w:eastAsia="ru-RU"/>
        </w:rPr>
      </w:pPr>
      <w:r w:rsidRPr="00290D23">
        <w:rPr>
          <w:rFonts w:ascii="Times New Roman" w:eastAsia="Times New Roman" w:hAnsi="Times New Roman" w:cs="Times New Roman"/>
          <w:bCs/>
          <w:color w:val="000000"/>
          <w:sz w:val="28"/>
          <w:szCs w:val="28"/>
          <w:lang w:eastAsia="ru-RU"/>
        </w:rPr>
        <w:t>3. Осуществлять познавательное развитие дошкольников через разнообразные методы и приемы.</w:t>
      </w:r>
    </w:p>
    <w:p w:rsidR="00290D23" w:rsidRPr="00290D23" w:rsidRDefault="00290D23" w:rsidP="00290D23">
      <w:pPr>
        <w:shd w:val="clear" w:color="auto" w:fill="FFFFFF"/>
        <w:spacing w:after="150" w:line="360" w:lineRule="auto"/>
        <w:rPr>
          <w:rFonts w:ascii="Times New Roman" w:eastAsia="Times New Roman" w:hAnsi="Times New Roman" w:cs="Times New Roman"/>
          <w:bCs/>
          <w:color w:val="000000"/>
          <w:sz w:val="28"/>
          <w:szCs w:val="28"/>
          <w:lang w:eastAsia="ru-RU"/>
        </w:rPr>
      </w:pPr>
      <w:r w:rsidRPr="00290D23">
        <w:rPr>
          <w:rFonts w:ascii="Times New Roman" w:eastAsia="Times New Roman" w:hAnsi="Times New Roman" w:cs="Times New Roman"/>
          <w:bCs/>
          <w:color w:val="000000"/>
          <w:sz w:val="28"/>
          <w:szCs w:val="28"/>
          <w:lang w:eastAsia="ru-RU"/>
        </w:rPr>
        <w:t>4. Обеспечение равных возможностей для полноценного развития каждого ребенка в период дошкольного детства независимо от места жительства, поло, нации, языка, социального статуса, психофизиологических и других особенностей (в том числе и ограниченных возможностей здоровья).</w:t>
      </w:r>
    </w:p>
    <w:p w:rsidR="00290D23" w:rsidRPr="00290D23" w:rsidRDefault="00290D23" w:rsidP="00290D23">
      <w:pPr>
        <w:shd w:val="clear" w:color="auto" w:fill="FFFFFF"/>
        <w:spacing w:after="150" w:line="360" w:lineRule="auto"/>
        <w:rPr>
          <w:rFonts w:ascii="Times New Roman" w:eastAsia="Times New Roman" w:hAnsi="Times New Roman" w:cs="Times New Roman"/>
          <w:bCs/>
          <w:color w:val="000000"/>
          <w:sz w:val="28"/>
          <w:szCs w:val="28"/>
          <w:lang w:eastAsia="ru-RU"/>
        </w:rPr>
      </w:pPr>
      <w:r w:rsidRPr="00290D23">
        <w:rPr>
          <w:rFonts w:ascii="Times New Roman" w:eastAsia="Times New Roman" w:hAnsi="Times New Roman" w:cs="Times New Roman"/>
          <w:bCs/>
          <w:color w:val="000000"/>
          <w:sz w:val="28"/>
          <w:szCs w:val="28"/>
          <w:lang w:eastAsia="ru-RU"/>
        </w:rPr>
        <w:t>5. Создание благоприятных условий для развития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tabs>
          <w:tab w:val="left" w:pos="3210"/>
        </w:tabs>
        <w:spacing w:after="0" w:line="240" w:lineRule="auto"/>
        <w:jc w:val="center"/>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8. СОДЕРЖАНИЕ ВОСПИТАТЕЛЬНО-ОБРАЗОВАТЕЛЬНОГО ПРОЦЕССА</w:t>
      </w:r>
    </w:p>
    <w:p w:rsidR="00290D23" w:rsidRPr="00290D23" w:rsidRDefault="00290D23" w:rsidP="00290D23">
      <w:pPr>
        <w:tabs>
          <w:tab w:val="left" w:pos="3210"/>
        </w:tabs>
        <w:spacing w:after="0" w:line="240" w:lineRule="auto"/>
        <w:jc w:val="center"/>
        <w:rPr>
          <w:rFonts w:ascii="Times New Roman" w:eastAsia="Times New Roman" w:hAnsi="Times New Roman" w:cs="Times New Roman"/>
          <w:b/>
          <w:sz w:val="28"/>
          <w:szCs w:val="28"/>
          <w:lang w:eastAsia="ru-RU"/>
        </w:rPr>
      </w:pPr>
    </w:p>
    <w:p w:rsidR="00290D23" w:rsidRPr="00290D23" w:rsidRDefault="00290D23" w:rsidP="00290D23">
      <w:pPr>
        <w:tabs>
          <w:tab w:val="left" w:pos="3210"/>
        </w:tabs>
        <w:spacing w:after="0" w:line="360" w:lineRule="auto"/>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Содержание психолого-педагогической работы по освоению детьми образовательных областей ориентировано на развитие физических, интеллектуальных и личностных качеств детей. </w:t>
      </w:r>
    </w:p>
    <w:p w:rsidR="00290D23" w:rsidRPr="00290D23" w:rsidRDefault="00290D23" w:rsidP="00290D23">
      <w:pPr>
        <w:tabs>
          <w:tab w:val="left" w:pos="3210"/>
        </w:tabs>
        <w:spacing w:after="0" w:line="360" w:lineRule="auto"/>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Задачи психолого-педагогической работы по формированию физических, интеллектуальных и личностных качеств решаются интегрировано в ходе освоения всех образовательных областей с обязательным психологическим сопровождением (психогимнастика, упражнения на релаксацию, дыхательная гимнастика и др.).</w:t>
      </w:r>
    </w:p>
    <w:p w:rsidR="00290D23" w:rsidRPr="00290D23" w:rsidRDefault="00290D23" w:rsidP="00290D23">
      <w:pPr>
        <w:tabs>
          <w:tab w:val="left" w:pos="3210"/>
        </w:tabs>
        <w:spacing w:after="0" w:line="360" w:lineRule="auto"/>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 xml:space="preserve"> Образовательная область «Физическая культура»</w:t>
      </w:r>
    </w:p>
    <w:p w:rsidR="00290D23" w:rsidRPr="00290D23" w:rsidRDefault="00290D23" w:rsidP="00290D23">
      <w:pPr>
        <w:tabs>
          <w:tab w:val="left" w:pos="3210"/>
        </w:tabs>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Задачи: сохранение и укрепление физического и психического здоровья детей; формирование начальных представлений о здоровом образе жизни; развитие физических качеств (скорость, сила, гибкость, выносливость, и координация); </w:t>
      </w:r>
      <w:r w:rsidRPr="00290D23">
        <w:rPr>
          <w:rFonts w:ascii="Times New Roman" w:eastAsia="Times New Roman" w:hAnsi="Times New Roman" w:cs="Times New Roman"/>
          <w:sz w:val="28"/>
          <w:szCs w:val="28"/>
          <w:lang w:eastAsia="ru-RU"/>
        </w:rPr>
        <w:lastRenderedPageBreak/>
        <w:t xml:space="preserve">накопление и обогащение двигательного опыта детей (овладение основными движениями); формирование у воспитанников потребности в двигательной активности и физическом совершенствовании. </w:t>
      </w:r>
    </w:p>
    <w:p w:rsidR="00290D23" w:rsidRPr="00290D23" w:rsidRDefault="00290D23" w:rsidP="00290D23">
      <w:pPr>
        <w:tabs>
          <w:tab w:val="left" w:pos="3210"/>
        </w:tabs>
        <w:spacing w:after="0" w:line="360" w:lineRule="auto"/>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 xml:space="preserve">Образовательная область «Социально-коммуникативное развитие» </w:t>
      </w:r>
    </w:p>
    <w:p w:rsidR="00290D23" w:rsidRPr="00290D23" w:rsidRDefault="00290D23" w:rsidP="00290D23">
      <w:pPr>
        <w:tabs>
          <w:tab w:val="left" w:pos="3210"/>
        </w:tabs>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Задачи:  развитие игровой деятельности;  приобщение к элементарным общепринятым нормам и правилам взаимоотношений со сверстниками и взрослыми;  воспитание культурно-гигиенических навыков;  формирование тендерной, семейной, гражданской принадлежности, патриотических чувств, чувства принадлежности к мировому сообществу;  воспитывать потребность трудиться, участвовать в совместной трудовой деятельности наравне со всеми, стремление быть полезным окружающим, радоваться результатам коллективного труда.</w:t>
      </w:r>
    </w:p>
    <w:p w:rsidR="00290D23" w:rsidRPr="00290D23" w:rsidRDefault="00290D23" w:rsidP="00290D23">
      <w:pPr>
        <w:tabs>
          <w:tab w:val="left" w:pos="3210"/>
        </w:tabs>
        <w:spacing w:after="0" w:line="360" w:lineRule="auto"/>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Образовательная область «Познавательное развитие»</w:t>
      </w:r>
    </w:p>
    <w:p w:rsidR="00290D23" w:rsidRPr="00290D23" w:rsidRDefault="00290D23" w:rsidP="00290D23">
      <w:pPr>
        <w:tabs>
          <w:tab w:val="left" w:pos="3210"/>
        </w:tabs>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Задачи: развитие психических процессов; развитие познавательно-исследовательской и продуктивной (конструктивной) деятельности; формирование элементарных математических представлений; формирование целостной картины мира; сенсорное развитие. </w:t>
      </w:r>
    </w:p>
    <w:p w:rsidR="00290D23" w:rsidRPr="00290D23" w:rsidRDefault="00290D23" w:rsidP="00290D23">
      <w:pPr>
        <w:tabs>
          <w:tab w:val="left" w:pos="3210"/>
        </w:tabs>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Образовательная область «Речевое развитие» Задачи: развитие свободного общения со взрослыми и детьми; развитие всех компонентов устной речи детей в различных формах и видах деятельности; практическое овладение воспитанниками нормами речи; развитие литературной и разговорной речи; формирование целостной картины мира; приобщение к словесному искусству; развитие художественного восприятия и эстетического вкуса.</w:t>
      </w:r>
    </w:p>
    <w:p w:rsidR="00290D23" w:rsidRPr="00290D23" w:rsidRDefault="00290D23" w:rsidP="00290D23">
      <w:pPr>
        <w:tabs>
          <w:tab w:val="left" w:pos="3210"/>
        </w:tabs>
        <w:spacing w:after="0" w:line="360" w:lineRule="auto"/>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 xml:space="preserve"> Образовательная область «Художественно-эстетическое развитие»</w:t>
      </w:r>
      <w:r w:rsidRPr="00290D23">
        <w:rPr>
          <w:rFonts w:ascii="Times New Roman" w:eastAsia="Times New Roman" w:hAnsi="Times New Roman" w:cs="Times New Roman"/>
          <w:sz w:val="28"/>
          <w:szCs w:val="28"/>
          <w:lang w:eastAsia="ru-RU"/>
        </w:rPr>
        <w:t xml:space="preserve"> </w:t>
      </w:r>
    </w:p>
    <w:p w:rsidR="00290D23" w:rsidRPr="00290D23" w:rsidRDefault="00290D23" w:rsidP="00290D23">
      <w:pPr>
        <w:tabs>
          <w:tab w:val="left" w:pos="3210"/>
        </w:tabs>
        <w:spacing w:after="0" w:line="360" w:lineRule="auto"/>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sz w:val="28"/>
          <w:szCs w:val="28"/>
          <w:lang w:eastAsia="ru-RU"/>
        </w:rPr>
        <w:t>Задачи: развитие продуктивной деятельности детей; развитие детского творчества; приобщение к изобразительному искусству, развитие музыкально -художественной деятельности; приобщение к музыкальному искусству.</w:t>
      </w:r>
    </w:p>
    <w:p w:rsidR="00290D23" w:rsidRPr="00290D23" w:rsidRDefault="00290D23" w:rsidP="00290D23">
      <w:pPr>
        <w:tabs>
          <w:tab w:val="left" w:pos="3210"/>
        </w:tabs>
        <w:spacing w:after="0" w:line="360" w:lineRule="auto"/>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bCs/>
          <w:color w:val="000000"/>
          <w:sz w:val="28"/>
          <w:szCs w:val="28"/>
          <w:lang w:eastAsia="ru-RU"/>
        </w:rPr>
        <w:t>Образовательная область «Речевое развитие»</w:t>
      </w:r>
    </w:p>
    <w:p w:rsidR="00290D23" w:rsidRPr="00290D23" w:rsidRDefault="00290D23" w:rsidP="00290D2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lastRenderedPageBreak/>
        <w:t>Работой по образовательной области </w:t>
      </w:r>
      <w:r w:rsidRPr="00290D23">
        <w:rPr>
          <w:rFonts w:ascii="Times New Roman" w:eastAsia="Times New Roman" w:hAnsi="Times New Roman" w:cs="Times New Roman"/>
          <w:bCs/>
          <w:color w:val="000000"/>
          <w:sz w:val="28"/>
          <w:szCs w:val="28"/>
          <w:lang w:eastAsia="ru-RU"/>
        </w:rPr>
        <w:t>«Речевое развитие»</w:t>
      </w:r>
      <w:r w:rsidRPr="00290D23">
        <w:rPr>
          <w:rFonts w:ascii="Times New Roman" w:eastAsia="Times New Roman" w:hAnsi="Times New Roman" w:cs="Times New Roman"/>
          <w:color w:val="000000"/>
          <w:sz w:val="28"/>
          <w:szCs w:val="28"/>
          <w:lang w:eastAsia="ru-RU"/>
        </w:rPr>
        <w:t>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 Главная цель обеспечить своевременную и эффективную коррекцию речи у детей с ОНР как средство общения, познания, самовыражения ребенка.</w:t>
      </w:r>
    </w:p>
    <w:p w:rsidR="00290D23" w:rsidRPr="00290D23" w:rsidRDefault="00290D23" w:rsidP="00290D2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 Задачи развития речи:</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-формирование структурных компонентов системы языка – фонетического, лексического, грамматического;</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формирование навыков владения языком и его коммуникативной функции – развития связной речи (диалогической и монологической).</w:t>
      </w:r>
    </w:p>
    <w:p w:rsidR="00290D23" w:rsidRPr="00290D23" w:rsidRDefault="00290D23" w:rsidP="00290D2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Основные направления работы по развитию речи дошкольников с ОНР:</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-развитие словаря;</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-воспитание звуковой культуры речи:</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-развитие фонематического восприятия;</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-коррекция звукопроизношения;</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-воспитание орфоэпической правильности речи;</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-овладение средствами звуковой выразительности.</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-формирование грамматического строя речи;</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-развитие связной речи;</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-формирование элементарного осознания явлений языка и речи, обеспечивающее подготовку детей к школьному обучению грамоте, чтению и письму;</w:t>
      </w:r>
    </w:p>
    <w:p w:rsidR="00290D23" w:rsidRPr="00290D23" w:rsidRDefault="00290D23" w:rsidP="00290D23">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-развитие артикуляционной, мелкой и общей моторики.</w:t>
      </w:r>
    </w:p>
    <w:p w:rsidR="00290D23" w:rsidRPr="00290D23" w:rsidRDefault="00290D23" w:rsidP="00290D23">
      <w:pPr>
        <w:spacing w:after="0" w:line="240" w:lineRule="auto"/>
        <w:rPr>
          <w:rFonts w:ascii="Times New Roman" w:eastAsia="Times New Roman" w:hAnsi="Times New Roman" w:cs="Times New Roman"/>
          <w:sz w:val="32"/>
          <w:szCs w:val="32"/>
          <w:lang w:eastAsia="ru-RU"/>
        </w:rPr>
      </w:pPr>
    </w:p>
    <w:p w:rsidR="00290D23" w:rsidRPr="00290D23" w:rsidRDefault="00290D23" w:rsidP="00290D23">
      <w:pPr>
        <w:numPr>
          <w:ilvl w:val="0"/>
          <w:numId w:val="18"/>
        </w:numPr>
        <w:spacing w:after="0" w:line="360" w:lineRule="auto"/>
        <w:jc w:val="center"/>
        <w:rPr>
          <w:rFonts w:ascii="Times New Roman" w:eastAsia="Times New Roman" w:hAnsi="Times New Roman" w:cs="Times New Roman"/>
          <w:b/>
          <w:bCs/>
          <w:sz w:val="28"/>
          <w:szCs w:val="28"/>
          <w:lang w:eastAsia="ru-RU"/>
        </w:rPr>
      </w:pPr>
      <w:r w:rsidRPr="00290D23">
        <w:rPr>
          <w:rFonts w:ascii="Times New Roman" w:eastAsia="Times New Roman" w:hAnsi="Times New Roman" w:cs="Times New Roman"/>
          <w:b/>
          <w:bCs/>
          <w:sz w:val="28"/>
          <w:szCs w:val="28"/>
          <w:lang w:eastAsia="ru-RU"/>
        </w:rPr>
        <w:t>ОСОБЕННОСТИ ДЕТЕЙ ЛОГОПЕДИЧЕСКОЙ ГРУППЫ</w:t>
      </w:r>
    </w:p>
    <w:p w:rsidR="00290D23" w:rsidRPr="00290D23" w:rsidRDefault="00290D23" w:rsidP="00290D2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 xml:space="preserve">     По мере развития ребенка увеличивается его потребность в общении, что в свою очередь стимулирует накопление и развитие у него речевых навыков.</w:t>
      </w:r>
    </w:p>
    <w:p w:rsidR="00290D23" w:rsidRPr="00290D23" w:rsidRDefault="00290D23" w:rsidP="00290D23">
      <w:pPr>
        <w:shd w:val="clear" w:color="auto" w:fill="FFFFFF"/>
        <w:spacing w:after="0" w:line="360" w:lineRule="auto"/>
        <w:jc w:val="both"/>
        <w:rPr>
          <w:rFonts w:ascii="Arial" w:eastAsia="Times New Roman" w:hAnsi="Arial" w:cs="Arial"/>
          <w:color w:val="000000"/>
          <w:lang w:eastAsia="ru-RU"/>
        </w:rPr>
      </w:pPr>
      <w:r w:rsidRPr="00290D23">
        <w:rPr>
          <w:rFonts w:ascii="Times New Roman" w:eastAsia="Times New Roman" w:hAnsi="Times New Roman" w:cs="Times New Roman"/>
          <w:color w:val="000000"/>
          <w:sz w:val="28"/>
          <w:szCs w:val="28"/>
          <w:lang w:eastAsia="ru-RU"/>
        </w:rPr>
        <w:lastRenderedPageBreak/>
        <w:t>По данным исследователей, у детей к концу дошкольного возраста еще недостаточно сформированными оказываются умения понимать синтаксически сложные высказывания и умения строить связную речь, так как связная речь «не просто последовательность связанных друг с другом мыслей, которые выражены словами в правильно построенных предложениях, а речь, которая «как бы выбирает в себя все достижения ребенка в овладении родным языком, в освоении его звуковой стороны, словарного запаса и грамматического строя».</w:t>
      </w:r>
    </w:p>
    <w:p w:rsidR="00290D23" w:rsidRPr="00290D23" w:rsidRDefault="00290D23" w:rsidP="00290D23">
      <w:pPr>
        <w:shd w:val="clear" w:color="auto" w:fill="FFFFFF"/>
        <w:spacing w:after="0" w:line="360" w:lineRule="auto"/>
        <w:jc w:val="both"/>
        <w:rPr>
          <w:rFonts w:ascii="Arial" w:eastAsia="Times New Roman" w:hAnsi="Arial" w:cs="Arial"/>
          <w:color w:val="000000"/>
          <w:lang w:eastAsia="ru-RU"/>
        </w:rPr>
      </w:pPr>
      <w:r w:rsidRPr="00290D23">
        <w:rPr>
          <w:rFonts w:ascii="Times New Roman" w:eastAsia="Times New Roman" w:hAnsi="Times New Roman" w:cs="Times New Roman"/>
          <w:color w:val="000000"/>
          <w:sz w:val="28"/>
          <w:szCs w:val="28"/>
          <w:lang w:eastAsia="ru-RU"/>
        </w:rPr>
        <w:t xml:space="preserve">      У детей с отклонениями в речевом развитии вследствие нарушения тех или иных звеньев речевой системы (а в тяжелых случаях всей речевой системы) формирование речевых умений и навыков встречает определенные затруднения, которые углубляются дефицитом средств общения, отсутствием полноценных условий для накопления необходимого речевого опыта. Образовавшиеся таким образом элементарные речевые умения оказываются явно недостаточными для осуществления полноценной деятельности общения и последующего обучения в школе.</w:t>
      </w:r>
    </w:p>
    <w:p w:rsidR="00290D23" w:rsidRPr="00290D23" w:rsidRDefault="00290D23" w:rsidP="00290D23">
      <w:pPr>
        <w:shd w:val="clear" w:color="auto" w:fill="FFFFFF"/>
        <w:spacing w:after="0" w:line="360" w:lineRule="auto"/>
        <w:jc w:val="both"/>
        <w:rPr>
          <w:rFonts w:ascii="Arial" w:eastAsia="Times New Roman" w:hAnsi="Arial" w:cs="Arial"/>
          <w:color w:val="000000"/>
          <w:lang w:eastAsia="ru-RU"/>
        </w:rPr>
      </w:pPr>
      <w:r w:rsidRPr="00290D23">
        <w:rPr>
          <w:rFonts w:ascii="Times New Roman" w:eastAsia="Times New Roman" w:hAnsi="Times New Roman" w:cs="Times New Roman"/>
          <w:color w:val="000000"/>
          <w:sz w:val="28"/>
          <w:szCs w:val="28"/>
          <w:lang w:eastAsia="ru-RU"/>
        </w:rPr>
        <w:t xml:space="preserve">    Нарушения речи проявляются через некоторое время в процессе школьного обучения, так как они будут препятствовать обучению грамоте и овладению учебными предметами. Логопедическое взаимодействие располагает положительными возможностями перевода ведущей игровой деятельности на уровень учебной игровой деятельности.</w:t>
      </w:r>
    </w:p>
    <w:p w:rsidR="00290D23" w:rsidRPr="00290D23" w:rsidRDefault="00290D23" w:rsidP="00290D23">
      <w:pPr>
        <w:shd w:val="clear" w:color="auto" w:fill="FFFFFF"/>
        <w:spacing w:after="0" w:line="360" w:lineRule="auto"/>
        <w:jc w:val="both"/>
        <w:rPr>
          <w:rFonts w:ascii="Arial" w:eastAsia="Times New Roman" w:hAnsi="Arial" w:cs="Arial"/>
          <w:color w:val="000000"/>
          <w:lang w:eastAsia="ru-RU"/>
        </w:rPr>
      </w:pPr>
      <w:r w:rsidRPr="00290D23">
        <w:rPr>
          <w:rFonts w:ascii="Times New Roman" w:eastAsia="Times New Roman" w:hAnsi="Times New Roman" w:cs="Times New Roman"/>
          <w:color w:val="000000"/>
          <w:sz w:val="28"/>
          <w:szCs w:val="28"/>
          <w:lang w:eastAsia="ru-RU"/>
        </w:rPr>
        <w:t xml:space="preserve">     На логопедических занятиях решаются познавательные задачи с опорой на сознательную деятельность ребенка. Занятия направлены на коррекцию у ребенка нарушенного речевого звена, развитие и совершенствование имеющихся и формирование новых умений и навыков.</w:t>
      </w:r>
    </w:p>
    <w:p w:rsidR="00290D23" w:rsidRPr="00290D23" w:rsidRDefault="00290D23" w:rsidP="00290D2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90D23">
        <w:rPr>
          <w:rFonts w:ascii="Times New Roman" w:eastAsia="Times New Roman" w:hAnsi="Times New Roman" w:cs="Times New Roman"/>
          <w:color w:val="000000"/>
          <w:sz w:val="28"/>
          <w:szCs w:val="28"/>
          <w:lang w:eastAsia="ru-RU"/>
        </w:rPr>
        <w:t xml:space="preserve">     Каким бы ни был дефект речи, его преодоление предусматривает работу, направленную на формирование звуковой стороны речи, на развитие словаря, грамматического строя, развернутой фразовой речи. Все это необходимо как для общего психического развития ребенка, так и для его последующего обучения.</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r w:rsidRPr="00290D23">
        <w:rPr>
          <w:rFonts w:ascii="Times New Roman" w:eastAsia="Times New Roman" w:hAnsi="Times New Roman" w:cs="Times New Roman"/>
          <w:b/>
          <w:sz w:val="32"/>
          <w:szCs w:val="32"/>
          <w:lang w:eastAsia="ru-RU"/>
        </w:rPr>
        <w:t>10. Представление развивающих центров</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b/>
          <w:sz w:val="32"/>
          <w:szCs w:val="32"/>
          <w:lang w:eastAsia="ru-RU"/>
        </w:rPr>
        <w:t xml:space="preserve">   </w:t>
      </w:r>
      <w:r w:rsidRPr="00290D23">
        <w:rPr>
          <w:rFonts w:ascii="Georgia" w:eastAsia="Times New Roman" w:hAnsi="Georgia" w:cs="Times New Roman"/>
          <w:sz w:val="32"/>
          <w:szCs w:val="32"/>
          <w:lang w:eastAsia="ru-RU"/>
        </w:rPr>
        <w:t>ФИЗКУЛЬТУРНО-ОЗДОРОВИТЕЛЬНЫЙ    ЦЕНТР</w:t>
      </w:r>
    </w:p>
    <w:p w:rsidR="00290D23" w:rsidRPr="00290D23" w:rsidRDefault="00290D23" w:rsidP="00290D23">
      <w:pPr>
        <w:spacing w:after="0" w:line="240" w:lineRule="auto"/>
        <w:jc w:val="center"/>
        <w:rPr>
          <w:rFonts w:ascii="Georgia" w:eastAsia="Times New Roman" w:hAnsi="Georgia" w:cs="Times New Roman"/>
          <w:sz w:val="32"/>
          <w:szCs w:val="32"/>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Мячи резиновые, мячи пластмассовые (разного размера);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Бубен большой и маленький;</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Скакалки, гантели детские;</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Кегли (большие и маленькие);</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Кубики, флажки, «косички»;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Бадминтон, кольцеброс;</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7. Дидактический материал «Спорт. Спортивные профессии»;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8. Массажные дорожки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9. Мешочки с песком;</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10. Бросалки, эспандеры;</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11. Игра «Гольф», игра «Дартц»;</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12. Обручи разных размеров;</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13. Гимнастические палки;</w:t>
      </w:r>
    </w:p>
    <w:p w:rsidR="00290D23" w:rsidRPr="00290D23" w:rsidRDefault="00290D23" w:rsidP="00290D23">
      <w:pPr>
        <w:tabs>
          <w:tab w:val="left" w:pos="780"/>
        </w:tabs>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14. Многофункциональный тренажор «Солнце»</w:t>
      </w:r>
    </w:p>
    <w:p w:rsidR="00290D23" w:rsidRPr="00290D23" w:rsidRDefault="00290D23" w:rsidP="00290D23">
      <w:pPr>
        <w:spacing w:after="0" w:line="240" w:lineRule="auto"/>
        <w:jc w:val="center"/>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sz w:val="32"/>
          <w:szCs w:val="32"/>
          <w:lang w:eastAsia="ru-RU"/>
        </w:rPr>
        <w:t>ЦЕНТР ПРИРОДЫ</w:t>
      </w:r>
    </w:p>
    <w:p w:rsidR="00290D23" w:rsidRPr="00290D23" w:rsidRDefault="00290D23" w:rsidP="00290D23">
      <w:pPr>
        <w:spacing w:after="0" w:line="240" w:lineRule="auto"/>
        <w:jc w:val="center"/>
        <w:rPr>
          <w:rFonts w:ascii="Georgia" w:eastAsia="Times New Roman" w:hAnsi="Georgia" w:cs="Times New Roman"/>
          <w:b/>
          <w:sz w:val="28"/>
          <w:szCs w:val="32"/>
          <w:lang w:eastAsia="ru-RU"/>
        </w:rPr>
      </w:pP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Комнатные растения</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w:t>
      </w:r>
      <w:r w:rsidRPr="00290D23">
        <w:rPr>
          <w:rFonts w:ascii="Times New Roman" w:eastAsia="Times New Roman" w:hAnsi="Times New Roman" w:cs="Times New Roman"/>
          <w:sz w:val="28"/>
          <w:szCs w:val="28"/>
          <w:lang w:eastAsia="ru-RU"/>
        </w:rPr>
        <w:tab/>
        <w:t>Стол для проведения экспериментов.</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w:t>
      </w:r>
      <w:r w:rsidRPr="00290D23">
        <w:rPr>
          <w:rFonts w:ascii="Times New Roman" w:eastAsia="Times New Roman" w:hAnsi="Times New Roman" w:cs="Times New Roman"/>
          <w:sz w:val="28"/>
          <w:szCs w:val="28"/>
          <w:lang w:eastAsia="ru-RU"/>
        </w:rPr>
        <w:tab/>
        <w:t xml:space="preserve"> Халатики, передники.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w:t>
      </w:r>
      <w:r w:rsidRPr="00290D23">
        <w:rPr>
          <w:rFonts w:ascii="Times New Roman" w:eastAsia="Times New Roman" w:hAnsi="Times New Roman" w:cs="Times New Roman"/>
          <w:sz w:val="28"/>
          <w:szCs w:val="28"/>
          <w:lang w:eastAsia="ru-RU"/>
        </w:rPr>
        <w:tab/>
        <w:t>Природный материал: песок, глина, разная по составу земля, камешки, минералы, ракушки, семена и плоды, спил деревьев, мох, листья.</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Сыпучие продукты: соль, сахарный песок, манка, пшено, крахмал, мука, питьевая сода.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Емкости разной вместимости: пластиковые контейнеры, стаканы.</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7. Совочки, ложки, лопатки, воронки, сито.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8. Лупы.</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9. Песочные часы. </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10.</w:t>
      </w:r>
      <w:r w:rsidRPr="00290D23">
        <w:rPr>
          <w:rFonts w:ascii="Times New Roman" w:eastAsia="Times New Roman" w:hAnsi="Times New Roman" w:cs="Times New Roman"/>
          <w:sz w:val="28"/>
          <w:szCs w:val="28"/>
          <w:lang w:eastAsia="ru-RU"/>
        </w:rPr>
        <w:tab/>
        <w:t>Соломка для коктейля разной длины</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11. Глобус, физическая карта России</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12. Книги, журналы о природе</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13.</w:t>
      </w:r>
      <w:r w:rsidRPr="00290D23">
        <w:rPr>
          <w:rFonts w:ascii="Times New Roman" w:eastAsia="Times New Roman" w:hAnsi="Times New Roman" w:cs="Times New Roman"/>
          <w:sz w:val="28"/>
          <w:szCs w:val="28"/>
          <w:lang w:eastAsia="ru-RU"/>
        </w:rPr>
        <w:tab/>
        <w:t>Схемы, модели, таблицы с алгоритмами выполнения опытов.</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14.</w:t>
      </w:r>
      <w:r w:rsidRPr="00290D23">
        <w:rPr>
          <w:rFonts w:ascii="Times New Roman" w:eastAsia="Times New Roman" w:hAnsi="Times New Roman" w:cs="Times New Roman"/>
          <w:sz w:val="28"/>
          <w:szCs w:val="28"/>
          <w:lang w:eastAsia="ru-RU"/>
        </w:rPr>
        <w:tab/>
        <w:t>Фланелеграф.</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15.</w:t>
      </w:r>
      <w:r w:rsidRPr="00290D23">
        <w:rPr>
          <w:rFonts w:ascii="Times New Roman" w:eastAsia="Times New Roman" w:hAnsi="Times New Roman" w:cs="Times New Roman"/>
          <w:sz w:val="28"/>
          <w:szCs w:val="28"/>
          <w:lang w:eastAsia="ru-RU"/>
        </w:rPr>
        <w:tab/>
        <w:t xml:space="preserve"> Игра «Времена года». </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16.</w:t>
      </w:r>
      <w:r w:rsidRPr="00290D23">
        <w:rPr>
          <w:rFonts w:ascii="Times New Roman" w:eastAsia="Times New Roman" w:hAnsi="Times New Roman" w:cs="Times New Roman"/>
          <w:sz w:val="28"/>
          <w:szCs w:val="28"/>
          <w:lang w:eastAsia="ru-RU"/>
        </w:rPr>
        <w:tab/>
        <w:t xml:space="preserve"> Календарь природы, календарь погоды. </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17.</w:t>
      </w:r>
      <w:r w:rsidRPr="00290D23">
        <w:rPr>
          <w:rFonts w:ascii="Times New Roman" w:eastAsia="Times New Roman" w:hAnsi="Times New Roman" w:cs="Times New Roman"/>
          <w:sz w:val="28"/>
          <w:szCs w:val="28"/>
          <w:lang w:eastAsia="ru-RU"/>
        </w:rPr>
        <w:tab/>
        <w:t xml:space="preserve"> Комнатные растения с указателями, алгоритм ухода за комнатными растениями. </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18.</w:t>
      </w:r>
      <w:r w:rsidRPr="00290D23">
        <w:rPr>
          <w:rFonts w:ascii="Times New Roman" w:eastAsia="Times New Roman" w:hAnsi="Times New Roman" w:cs="Times New Roman"/>
          <w:sz w:val="28"/>
          <w:szCs w:val="28"/>
          <w:lang w:eastAsia="ru-RU"/>
        </w:rPr>
        <w:tab/>
        <w:t xml:space="preserve"> Инвентарь для ухода за комнатными растениями: леечки, опрыскиватели, палочки для рыхления почвы, кисточки, салфетки и т. п. </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19.</w:t>
      </w:r>
      <w:r w:rsidRPr="00290D23">
        <w:rPr>
          <w:rFonts w:ascii="Times New Roman" w:eastAsia="Times New Roman" w:hAnsi="Times New Roman" w:cs="Times New Roman"/>
          <w:sz w:val="28"/>
          <w:szCs w:val="28"/>
          <w:lang w:eastAsia="ru-RU"/>
        </w:rPr>
        <w:tab/>
        <w:t>Настольно-печатные дидактические.</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20.</w:t>
      </w:r>
      <w:r w:rsidRPr="00290D23">
        <w:rPr>
          <w:rFonts w:ascii="Times New Roman" w:eastAsia="Times New Roman" w:hAnsi="Times New Roman" w:cs="Times New Roman"/>
          <w:sz w:val="28"/>
          <w:szCs w:val="28"/>
          <w:lang w:eastAsia="ru-RU"/>
        </w:rPr>
        <w:tab/>
        <w:t xml:space="preserve">Альбомы: «Животные Урала», «Животные Севера», «Животные жарких стран», «Рыбы», «Насекомые», «Растения», «Деревья», «Весна», «Лето», «Зима», «Осень», «Бабочки». </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20. Атлас мира (2 шт.)</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21.</w:t>
      </w:r>
      <w:r w:rsidRPr="00290D23">
        <w:rPr>
          <w:rFonts w:ascii="Times New Roman" w:eastAsia="Times New Roman" w:hAnsi="Times New Roman" w:cs="Times New Roman"/>
          <w:sz w:val="28"/>
          <w:szCs w:val="28"/>
          <w:lang w:eastAsia="ru-RU"/>
        </w:rPr>
        <w:tab/>
        <w:t>Валеологические игры, экологические игры («Мои помощники», «Да и нет», «Вредно - полезно» и т. п.).</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22. Макеты (3 шт.)</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23. Календари (2шт.)</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24. Муляжи фруктов (2 набора)</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25. Наборы картинок и иллюстраций</w:t>
      </w:r>
    </w:p>
    <w:p w:rsidR="00290D23" w:rsidRPr="00290D23" w:rsidRDefault="00290D23" w:rsidP="00290D23">
      <w:pPr>
        <w:tabs>
          <w:tab w:val="left" w:pos="0"/>
          <w:tab w:val="left" w:pos="142"/>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26. Гербарий, природный материал</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27. Стеллаж для пособий</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28. Лэпбуки по временам года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29. Куклы эколята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30. Стенд «Эколята»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sz w:val="32"/>
          <w:szCs w:val="32"/>
          <w:lang w:eastAsia="ru-RU"/>
        </w:rPr>
        <w:t>ЦЕНТР ТРУДА</w:t>
      </w:r>
    </w:p>
    <w:p w:rsidR="00290D23" w:rsidRPr="00290D23" w:rsidRDefault="00290D23" w:rsidP="00290D23">
      <w:pPr>
        <w:spacing w:after="0" w:line="360" w:lineRule="auto"/>
        <w:rPr>
          <w:rFonts w:ascii="Georgia" w:eastAsia="Times New Roman" w:hAnsi="Georgia" w:cs="Times New Roman"/>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 Инвентарь для дежурства по столовой: фартуки, шапочки, совки, щётки.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 Инвентарь для ухода за комнатными растениями: тряпочки, палочки для рыхления, салфетки для протирания пыли, кисточки, пулевизаторы, клеёнки большие и маленькие;</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 Инвентарь для мытья игрушек и стирки кукольной одежды: тазики, бельевая верёвка, прищепки, мыло, фартуки клеёнчатые.</w:t>
      </w:r>
    </w:p>
    <w:p w:rsidR="00290D23" w:rsidRPr="00290D23" w:rsidRDefault="00290D23" w:rsidP="00290D23">
      <w:pPr>
        <w:spacing w:after="0" w:line="240" w:lineRule="auto"/>
        <w:rPr>
          <w:rFonts w:ascii="Georgia" w:eastAsia="Times New Roman" w:hAnsi="Georgia" w:cs="Times New Roman"/>
          <w:sz w:val="28"/>
          <w:szCs w:val="28"/>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sz w:val="32"/>
          <w:szCs w:val="32"/>
          <w:lang w:eastAsia="ru-RU"/>
        </w:rPr>
        <w:t>ЦЕНТР ПАТРИОТИЧЕСКОГО ВОСПИТАНИЯ</w:t>
      </w:r>
    </w:p>
    <w:p w:rsidR="00290D23" w:rsidRPr="00290D23" w:rsidRDefault="00290D23" w:rsidP="00290D23">
      <w:pPr>
        <w:spacing w:after="0" w:line="240" w:lineRule="auto"/>
        <w:rPr>
          <w:rFonts w:ascii="Georgia" w:eastAsia="Times New Roman" w:hAnsi="Georgia" w:cs="Times New Roman"/>
          <w:sz w:val="28"/>
          <w:szCs w:val="28"/>
          <w:lang w:eastAsia="ru-RU"/>
        </w:rPr>
      </w:pP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w:t>
      </w:r>
      <w:r w:rsidRPr="00290D23">
        <w:rPr>
          <w:rFonts w:ascii="Times New Roman" w:eastAsia="Times New Roman" w:hAnsi="Times New Roman" w:cs="Times New Roman"/>
          <w:sz w:val="28"/>
          <w:szCs w:val="28"/>
          <w:lang w:eastAsia="ru-RU"/>
        </w:rPr>
        <w:tab/>
        <w:t xml:space="preserve">Портреты президентов России и Башкортостана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w:t>
      </w:r>
      <w:r w:rsidRPr="00290D23">
        <w:rPr>
          <w:rFonts w:ascii="Times New Roman" w:eastAsia="Times New Roman" w:hAnsi="Times New Roman" w:cs="Times New Roman"/>
          <w:sz w:val="28"/>
          <w:szCs w:val="28"/>
          <w:lang w:eastAsia="ru-RU"/>
        </w:rPr>
        <w:tab/>
        <w:t xml:space="preserve">Российский и башкирский флаги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w:t>
      </w:r>
      <w:r w:rsidRPr="00290D23">
        <w:rPr>
          <w:rFonts w:ascii="Times New Roman" w:eastAsia="Times New Roman" w:hAnsi="Times New Roman" w:cs="Times New Roman"/>
          <w:sz w:val="28"/>
          <w:szCs w:val="28"/>
          <w:lang w:eastAsia="ru-RU"/>
        </w:rPr>
        <w:tab/>
        <w:t xml:space="preserve">Альбомы: «Народы и национальности, проживающие в России и в Башкирии».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4.</w:t>
      </w:r>
      <w:r w:rsidRPr="00290D23">
        <w:rPr>
          <w:rFonts w:ascii="Times New Roman" w:eastAsia="Times New Roman" w:hAnsi="Times New Roman" w:cs="Times New Roman"/>
          <w:sz w:val="28"/>
          <w:szCs w:val="28"/>
          <w:lang w:eastAsia="ru-RU"/>
        </w:rPr>
        <w:tab/>
        <w:t xml:space="preserve">Альбомы и наборы открыток с видами родного города, Москвы, крупных городов России.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w:t>
      </w:r>
      <w:r w:rsidRPr="00290D23">
        <w:rPr>
          <w:rFonts w:ascii="Times New Roman" w:eastAsia="Times New Roman" w:hAnsi="Times New Roman" w:cs="Times New Roman"/>
          <w:sz w:val="28"/>
          <w:szCs w:val="28"/>
          <w:lang w:eastAsia="ru-RU"/>
        </w:rPr>
        <w:tab/>
        <w:t xml:space="preserve">Карта России, карта родного города.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6.</w:t>
      </w:r>
      <w:r w:rsidRPr="00290D23">
        <w:rPr>
          <w:rFonts w:ascii="Times New Roman" w:eastAsia="Times New Roman" w:hAnsi="Times New Roman" w:cs="Times New Roman"/>
          <w:sz w:val="28"/>
          <w:szCs w:val="28"/>
          <w:lang w:eastAsia="ru-RU"/>
        </w:rPr>
        <w:tab/>
        <w:t>Альбом-самоделка «Достопримечательности нашего посёлка» (рисунки, фотографии и рассказы детей).</w:t>
      </w:r>
    </w:p>
    <w:p w:rsidR="00290D23" w:rsidRPr="00290D23" w:rsidRDefault="00290D23" w:rsidP="00290D23">
      <w:pPr>
        <w:spacing w:after="0" w:line="240" w:lineRule="auto"/>
        <w:rPr>
          <w:rFonts w:ascii="Georgia" w:eastAsia="Times New Roman" w:hAnsi="Georgia" w:cs="Times New Roman"/>
          <w:sz w:val="28"/>
          <w:szCs w:val="28"/>
          <w:lang w:eastAsia="ru-RU"/>
        </w:rPr>
      </w:pPr>
      <w:r w:rsidRPr="00290D23">
        <w:rPr>
          <w:rFonts w:ascii="Georgia" w:eastAsia="Times New Roman" w:hAnsi="Georgia" w:cs="Times New Roman"/>
          <w:sz w:val="28"/>
          <w:szCs w:val="28"/>
          <w:lang w:eastAsia="ru-RU"/>
        </w:rPr>
        <w:t xml:space="preserve">    7. Набор бумажных кукол «Народы России»</w:t>
      </w:r>
    </w:p>
    <w:p w:rsidR="00290D23" w:rsidRPr="00290D23" w:rsidRDefault="00290D23" w:rsidP="00290D23">
      <w:pPr>
        <w:spacing w:after="0" w:line="240" w:lineRule="auto"/>
        <w:rPr>
          <w:rFonts w:ascii="Georgia" w:eastAsia="Times New Roman" w:hAnsi="Georgia" w:cs="Times New Roman"/>
          <w:sz w:val="28"/>
          <w:szCs w:val="28"/>
          <w:lang w:eastAsia="ru-RU"/>
        </w:rPr>
      </w:pPr>
    </w:p>
    <w:p w:rsidR="00290D23" w:rsidRPr="00290D23" w:rsidRDefault="00290D23" w:rsidP="00290D23">
      <w:pPr>
        <w:spacing w:after="0" w:line="240" w:lineRule="auto"/>
        <w:rPr>
          <w:rFonts w:ascii="Georgia" w:eastAsia="Times New Roman" w:hAnsi="Georgia" w:cs="Times New Roman"/>
          <w:sz w:val="28"/>
          <w:szCs w:val="28"/>
          <w:lang w:eastAsia="ru-RU"/>
        </w:rPr>
      </w:pPr>
      <w:r w:rsidRPr="00290D23">
        <w:rPr>
          <w:rFonts w:ascii="Georgia" w:eastAsia="Times New Roman" w:hAnsi="Georgia" w:cs="Times New Roman"/>
          <w:sz w:val="28"/>
          <w:szCs w:val="28"/>
          <w:lang w:eastAsia="ru-RU"/>
        </w:rPr>
        <w:t xml:space="preserve">   8. Куклы в национальных костюмах.</w:t>
      </w:r>
    </w:p>
    <w:p w:rsidR="00290D23" w:rsidRPr="00290D23" w:rsidRDefault="00290D23" w:rsidP="00290D23">
      <w:pPr>
        <w:spacing w:after="0" w:line="240" w:lineRule="auto"/>
        <w:rPr>
          <w:rFonts w:ascii="Georgia" w:eastAsia="Times New Roman" w:hAnsi="Georgia"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9. Игра – занятие «Государственные символы России»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tabs>
          <w:tab w:val="left" w:pos="0"/>
        </w:tabs>
        <w:spacing w:after="0" w:line="360" w:lineRule="auto"/>
        <w:ind w:right="-2"/>
        <w:rPr>
          <w:rFonts w:ascii="Times New Roman" w:eastAsia="Times New Roman" w:hAnsi="Times New Roman" w:cs="Times New Roman"/>
          <w:b/>
          <w:sz w:val="28"/>
          <w:szCs w:val="28"/>
          <w:lang w:eastAsia="ru-RU"/>
        </w:rPr>
      </w:pPr>
    </w:p>
    <w:p w:rsidR="00290D23" w:rsidRPr="00290D23" w:rsidRDefault="00290D23" w:rsidP="00290D23">
      <w:pPr>
        <w:tabs>
          <w:tab w:val="left" w:pos="0"/>
        </w:tabs>
        <w:spacing w:after="0" w:line="360" w:lineRule="auto"/>
        <w:ind w:right="-2"/>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ЦЕНТР ХУДОЖЕСТВЕННО- ЭСТЕТИЧЕСКОГО ТВОРЧЕСТВА</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1.</w:t>
      </w:r>
      <w:r w:rsidRPr="00290D23">
        <w:rPr>
          <w:rFonts w:ascii="Times New Roman" w:eastAsia="Times New Roman" w:hAnsi="Times New Roman" w:cs="Times New Roman"/>
          <w:sz w:val="28"/>
          <w:szCs w:val="28"/>
          <w:lang w:eastAsia="ru-RU"/>
        </w:rPr>
        <w:tab/>
        <w:t xml:space="preserve">Восковые и акварельные мелки.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w:t>
      </w:r>
      <w:r w:rsidRPr="00290D23">
        <w:rPr>
          <w:rFonts w:ascii="Times New Roman" w:eastAsia="Times New Roman" w:hAnsi="Times New Roman" w:cs="Times New Roman"/>
          <w:sz w:val="28"/>
          <w:szCs w:val="28"/>
          <w:lang w:eastAsia="ru-RU"/>
        </w:rPr>
        <w:tab/>
        <w:t xml:space="preserve">Цветной мел.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w:t>
      </w:r>
      <w:r w:rsidRPr="00290D23">
        <w:rPr>
          <w:rFonts w:ascii="Times New Roman" w:eastAsia="Times New Roman" w:hAnsi="Times New Roman" w:cs="Times New Roman"/>
          <w:sz w:val="28"/>
          <w:szCs w:val="28"/>
          <w:lang w:eastAsia="ru-RU"/>
        </w:rPr>
        <w:tab/>
        <w:t xml:space="preserve">Гуашь, акварельные краски.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4.</w:t>
      </w:r>
      <w:r w:rsidRPr="00290D23">
        <w:rPr>
          <w:rFonts w:ascii="Times New Roman" w:eastAsia="Times New Roman" w:hAnsi="Times New Roman" w:cs="Times New Roman"/>
          <w:sz w:val="28"/>
          <w:szCs w:val="28"/>
          <w:lang w:eastAsia="ru-RU"/>
        </w:rPr>
        <w:tab/>
        <w:t>Модульные игрушки с основными элементами росписи.</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w:t>
      </w:r>
      <w:r w:rsidRPr="00290D23">
        <w:rPr>
          <w:rFonts w:ascii="Times New Roman" w:eastAsia="Times New Roman" w:hAnsi="Times New Roman" w:cs="Times New Roman"/>
          <w:sz w:val="28"/>
          <w:szCs w:val="28"/>
          <w:lang w:eastAsia="ru-RU"/>
        </w:rPr>
        <w:tab/>
        <w:t>Альбомы: «Дымковская роспись», «Гжельская роспись», «Хохломская роспись», «Городецкая роспись» и т.д.</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6.</w:t>
      </w:r>
      <w:r w:rsidRPr="00290D23">
        <w:rPr>
          <w:rFonts w:ascii="Times New Roman" w:eastAsia="Times New Roman" w:hAnsi="Times New Roman" w:cs="Times New Roman"/>
          <w:sz w:val="28"/>
          <w:szCs w:val="28"/>
          <w:lang w:eastAsia="ru-RU"/>
        </w:rPr>
        <w:tab/>
        <w:t>Фломастеры, цветные и простые карандаши.</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7.</w:t>
      </w:r>
      <w:r w:rsidRPr="00290D23">
        <w:rPr>
          <w:rFonts w:ascii="Times New Roman" w:eastAsia="Times New Roman" w:hAnsi="Times New Roman" w:cs="Times New Roman"/>
          <w:sz w:val="28"/>
          <w:szCs w:val="28"/>
          <w:lang w:eastAsia="ru-RU"/>
        </w:rPr>
        <w:tab/>
        <w:t xml:space="preserve"> Пластилин, соленое тесто.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8.</w:t>
      </w:r>
      <w:r w:rsidRPr="00290D23">
        <w:rPr>
          <w:rFonts w:ascii="Times New Roman" w:eastAsia="Times New Roman" w:hAnsi="Times New Roman" w:cs="Times New Roman"/>
          <w:sz w:val="28"/>
          <w:szCs w:val="28"/>
          <w:lang w:eastAsia="ru-RU"/>
        </w:rPr>
        <w:tab/>
        <w:t xml:space="preserve"> Цветная и белая бумага, картон, кусочки обоев, наклейки, ткани, нитки, ленты, тесьма, самоклеящаяся пленка, природный материал, старые открытки и другие материалы, необходимые для изготовления поделок.</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9.</w:t>
      </w:r>
      <w:r w:rsidRPr="00290D23">
        <w:rPr>
          <w:rFonts w:ascii="Times New Roman" w:eastAsia="Times New Roman" w:hAnsi="Times New Roman" w:cs="Times New Roman"/>
          <w:sz w:val="28"/>
          <w:szCs w:val="28"/>
          <w:lang w:eastAsia="ru-RU"/>
        </w:rPr>
        <w:tab/>
        <w:t xml:space="preserve">Контейнеры с бусинами, контейнер с бисером.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10.</w:t>
      </w:r>
      <w:r w:rsidRPr="00290D23">
        <w:rPr>
          <w:rFonts w:ascii="Times New Roman" w:eastAsia="Times New Roman" w:hAnsi="Times New Roman" w:cs="Times New Roman"/>
          <w:sz w:val="28"/>
          <w:szCs w:val="28"/>
          <w:lang w:eastAsia="ru-RU"/>
        </w:rPr>
        <w:tab/>
        <w:t xml:space="preserve"> Мотки проволоки и лески.</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11.</w:t>
      </w:r>
      <w:r w:rsidRPr="00290D23">
        <w:rPr>
          <w:rFonts w:ascii="Times New Roman" w:eastAsia="Times New Roman" w:hAnsi="Times New Roman" w:cs="Times New Roman"/>
          <w:sz w:val="28"/>
          <w:szCs w:val="28"/>
          <w:lang w:eastAsia="ru-RU"/>
        </w:rPr>
        <w:tab/>
        <w:t>Ватман.</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12.</w:t>
      </w:r>
      <w:r w:rsidRPr="00290D23">
        <w:rPr>
          <w:rFonts w:ascii="Times New Roman" w:eastAsia="Times New Roman" w:hAnsi="Times New Roman" w:cs="Times New Roman"/>
          <w:sz w:val="28"/>
          <w:szCs w:val="28"/>
          <w:lang w:eastAsia="ru-RU"/>
        </w:rPr>
        <w:tab/>
        <w:t xml:space="preserve">Кисти разных размеров, палочки, стеки, ножницы.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13.</w:t>
      </w:r>
      <w:r w:rsidRPr="00290D23">
        <w:rPr>
          <w:rFonts w:ascii="Times New Roman" w:eastAsia="Times New Roman" w:hAnsi="Times New Roman" w:cs="Times New Roman"/>
          <w:sz w:val="28"/>
          <w:szCs w:val="28"/>
          <w:lang w:eastAsia="ru-RU"/>
        </w:rPr>
        <w:tab/>
        <w:t xml:space="preserve">Трафареты, печатки.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14.</w:t>
      </w:r>
      <w:r w:rsidRPr="00290D23">
        <w:rPr>
          <w:rFonts w:ascii="Times New Roman" w:eastAsia="Times New Roman" w:hAnsi="Times New Roman" w:cs="Times New Roman"/>
          <w:sz w:val="28"/>
          <w:szCs w:val="28"/>
          <w:lang w:eastAsia="ru-RU"/>
        </w:rPr>
        <w:tab/>
        <w:t>Ножницы.</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15.</w:t>
      </w:r>
      <w:r w:rsidRPr="00290D23">
        <w:rPr>
          <w:rFonts w:ascii="Times New Roman" w:eastAsia="Times New Roman" w:hAnsi="Times New Roman" w:cs="Times New Roman"/>
          <w:sz w:val="28"/>
          <w:szCs w:val="28"/>
          <w:lang w:eastAsia="ru-RU"/>
        </w:rPr>
        <w:tab/>
        <w:t>Клеёнка.</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16.</w:t>
      </w:r>
      <w:r w:rsidRPr="00290D23">
        <w:rPr>
          <w:rFonts w:ascii="Times New Roman" w:eastAsia="Times New Roman" w:hAnsi="Times New Roman" w:cs="Times New Roman"/>
          <w:sz w:val="28"/>
          <w:szCs w:val="28"/>
          <w:lang w:eastAsia="ru-RU"/>
        </w:rPr>
        <w:tab/>
        <w:t xml:space="preserve">Клей - карандаш.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17.</w:t>
      </w:r>
      <w:r w:rsidRPr="00290D23">
        <w:rPr>
          <w:rFonts w:ascii="Times New Roman" w:eastAsia="Times New Roman" w:hAnsi="Times New Roman" w:cs="Times New Roman"/>
          <w:sz w:val="28"/>
          <w:szCs w:val="28"/>
          <w:lang w:eastAsia="ru-RU"/>
        </w:rPr>
        <w:tab/>
        <w:t>Салфетки бумажные и тканевые.</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18.</w:t>
      </w:r>
      <w:r w:rsidRPr="00290D23">
        <w:rPr>
          <w:rFonts w:ascii="Times New Roman" w:eastAsia="Times New Roman" w:hAnsi="Times New Roman" w:cs="Times New Roman"/>
          <w:sz w:val="28"/>
          <w:szCs w:val="28"/>
          <w:lang w:eastAsia="ru-RU"/>
        </w:rPr>
        <w:tab/>
        <w:t xml:space="preserve"> Схемы выполнения поделок.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19.</w:t>
      </w:r>
      <w:r w:rsidRPr="00290D23">
        <w:rPr>
          <w:rFonts w:ascii="Times New Roman" w:eastAsia="Times New Roman" w:hAnsi="Times New Roman" w:cs="Times New Roman"/>
          <w:sz w:val="28"/>
          <w:szCs w:val="28"/>
          <w:lang w:eastAsia="ru-RU"/>
        </w:rPr>
        <w:tab/>
        <w:t>Белая и цветная ткань для вышивания, пяльцы, мулине.</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20.</w:t>
      </w:r>
      <w:r w:rsidRPr="00290D23">
        <w:rPr>
          <w:rFonts w:ascii="Times New Roman" w:eastAsia="Times New Roman" w:hAnsi="Times New Roman" w:cs="Times New Roman"/>
          <w:sz w:val="28"/>
          <w:szCs w:val="28"/>
          <w:lang w:eastAsia="ru-RU"/>
        </w:rPr>
        <w:tab/>
        <w:t>Емкость для мусора.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21.Нетрадиционная техника рисования: печатки, рисование воском, набрызгом,     </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22. Образцы по аппликации и рисованию</w:t>
      </w:r>
    </w:p>
    <w:p w:rsidR="00290D23" w:rsidRPr="00290D23" w:rsidRDefault="00290D23" w:rsidP="00290D23">
      <w:pPr>
        <w:spacing w:after="0" w:line="240" w:lineRule="auto"/>
        <w:rPr>
          <w:rFonts w:ascii="Georgia" w:eastAsia="Times New Roman" w:hAnsi="Georgia" w:cs="Times New Roman"/>
          <w:sz w:val="28"/>
          <w:szCs w:val="28"/>
          <w:lang w:eastAsia="ru-RU"/>
        </w:rPr>
      </w:pPr>
    </w:p>
    <w:p w:rsidR="00290D23" w:rsidRPr="00290D23" w:rsidRDefault="00290D23" w:rsidP="00290D23">
      <w:pPr>
        <w:spacing w:after="0" w:line="240" w:lineRule="auto"/>
        <w:rPr>
          <w:rFonts w:ascii="Georgia" w:eastAsia="Times New Roman" w:hAnsi="Georgia" w:cs="Times New Roman"/>
          <w:sz w:val="28"/>
          <w:szCs w:val="28"/>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noProof/>
          <w:sz w:val="32"/>
          <w:szCs w:val="32"/>
          <w:lang w:eastAsia="ru-RU"/>
        </w:rPr>
        <w:t xml:space="preserve">ЦЕНТР </w:t>
      </w:r>
      <w:r w:rsidRPr="00290D23">
        <w:rPr>
          <w:rFonts w:ascii="Georgia" w:eastAsia="Times New Roman" w:hAnsi="Georgia" w:cs="Times New Roman"/>
          <w:sz w:val="32"/>
          <w:szCs w:val="32"/>
          <w:lang w:eastAsia="ru-RU"/>
        </w:rPr>
        <w:t>ПДД</w:t>
      </w:r>
    </w:p>
    <w:p w:rsidR="00290D23" w:rsidRPr="00290D23" w:rsidRDefault="00290D23" w:rsidP="00290D23">
      <w:pPr>
        <w:spacing w:after="0" w:line="240" w:lineRule="auto"/>
        <w:jc w:val="center"/>
        <w:rPr>
          <w:rFonts w:ascii="Times New Roman" w:eastAsia="Times New Roman" w:hAnsi="Times New Roman" w:cs="Times New Roman"/>
          <w:b/>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 Макет перекрёстка и улицы;</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2. Дорожные знаки;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 Демонстрационные картинки;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4. Различные виды транспорта;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 Настольные и дидактические игры по ПДД;</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6. Полицейская форма инспектора ГИБДД, жезл;</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7. Машины из материала, макет светофора, рули, нагрудные знаки с эмблемами машин и дорожными знаками;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8. Профессиональные машины.</w:t>
      </w:r>
    </w:p>
    <w:p w:rsidR="00290D23" w:rsidRPr="00290D23" w:rsidRDefault="00290D23" w:rsidP="00290D23">
      <w:pPr>
        <w:spacing w:after="0" w:line="240" w:lineRule="auto"/>
        <w:jc w:val="center"/>
        <w:rPr>
          <w:rFonts w:ascii="Georgia" w:eastAsia="Times New Roman" w:hAnsi="Georgia" w:cs="Times New Roman"/>
          <w:noProof/>
          <w:sz w:val="32"/>
          <w:szCs w:val="32"/>
          <w:lang w:eastAsia="ru-RU"/>
        </w:rPr>
      </w:pPr>
      <w:r w:rsidRPr="00290D23">
        <w:rPr>
          <w:rFonts w:ascii="Georgia" w:eastAsia="Times New Roman" w:hAnsi="Georgia" w:cs="Times New Roman"/>
          <w:noProof/>
          <w:sz w:val="32"/>
          <w:szCs w:val="32"/>
          <w:lang w:eastAsia="ru-RU"/>
        </w:rPr>
        <w:t>ЦЕНТР «НАША БИБЛИОТЕКА»</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w:t>
      </w:r>
      <w:r w:rsidRPr="00290D23">
        <w:rPr>
          <w:rFonts w:ascii="Times New Roman" w:eastAsia="Times New Roman" w:hAnsi="Times New Roman" w:cs="Times New Roman"/>
          <w:sz w:val="28"/>
          <w:szCs w:val="28"/>
          <w:lang w:eastAsia="ru-RU"/>
        </w:rPr>
        <w:tab/>
        <w:t xml:space="preserve">Стеллаж для книг.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w:t>
      </w:r>
      <w:r w:rsidRPr="00290D23">
        <w:rPr>
          <w:rFonts w:ascii="Times New Roman" w:eastAsia="Times New Roman" w:hAnsi="Times New Roman" w:cs="Times New Roman"/>
          <w:sz w:val="28"/>
          <w:szCs w:val="28"/>
          <w:lang w:eastAsia="ru-RU"/>
        </w:rPr>
        <w:tab/>
        <w:t>Стол, два стульчика.</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w:t>
      </w:r>
      <w:r w:rsidRPr="00290D23">
        <w:rPr>
          <w:rFonts w:ascii="Times New Roman" w:eastAsia="Times New Roman" w:hAnsi="Times New Roman" w:cs="Times New Roman"/>
          <w:sz w:val="28"/>
          <w:szCs w:val="28"/>
          <w:lang w:eastAsia="ru-RU"/>
        </w:rPr>
        <w:tab/>
        <w:t xml:space="preserve">Детские книги по программе и любимые книги детей.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4.   Детские энциклопедии, книги по интересам.</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w:t>
      </w:r>
      <w:r w:rsidRPr="00290D23">
        <w:rPr>
          <w:rFonts w:ascii="Times New Roman" w:eastAsia="Times New Roman" w:hAnsi="Times New Roman" w:cs="Times New Roman"/>
          <w:sz w:val="28"/>
          <w:szCs w:val="28"/>
          <w:lang w:eastAsia="ru-RU"/>
        </w:rPr>
        <w:tab/>
        <w:t>Иллюстративный материал, репродукции картин известных художников.</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6.</w:t>
      </w:r>
      <w:r w:rsidRPr="00290D23">
        <w:rPr>
          <w:rFonts w:ascii="Times New Roman" w:eastAsia="Times New Roman" w:hAnsi="Times New Roman" w:cs="Times New Roman"/>
          <w:sz w:val="28"/>
          <w:szCs w:val="28"/>
          <w:lang w:eastAsia="ru-RU"/>
        </w:rPr>
        <w:tab/>
        <w:t>Альбом «Знакомим с натюрмортом».</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7.</w:t>
      </w:r>
      <w:r w:rsidRPr="00290D23">
        <w:rPr>
          <w:rFonts w:ascii="Times New Roman" w:eastAsia="Times New Roman" w:hAnsi="Times New Roman" w:cs="Times New Roman"/>
          <w:sz w:val="28"/>
          <w:szCs w:val="28"/>
          <w:lang w:eastAsia="ru-RU"/>
        </w:rPr>
        <w:tab/>
        <w:t xml:space="preserve">Книжки-самоделки.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8.</w:t>
      </w:r>
      <w:r w:rsidRPr="00290D23">
        <w:rPr>
          <w:rFonts w:ascii="Times New Roman" w:eastAsia="Times New Roman" w:hAnsi="Times New Roman" w:cs="Times New Roman"/>
          <w:sz w:val="28"/>
          <w:szCs w:val="28"/>
          <w:lang w:eastAsia="ru-RU"/>
        </w:rPr>
        <w:tab/>
        <w:t>Картотека загадок, скороговорок, пословиц, поговорок, потешек</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9.   Иллюстрации к сказкам, рассказам.</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10. Книжкина больница.</w:t>
      </w:r>
    </w:p>
    <w:p w:rsidR="00290D23" w:rsidRPr="00290D23" w:rsidRDefault="00290D23" w:rsidP="00290D23">
      <w:pPr>
        <w:spacing w:after="0" w:line="48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11. Тематическая подборка детской художественной литературы;</w:t>
      </w:r>
    </w:p>
    <w:p w:rsidR="00290D23" w:rsidRPr="00290D23" w:rsidRDefault="00290D23" w:rsidP="00290D23">
      <w:pPr>
        <w:spacing w:after="0" w:line="48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12. Портреты писателей и поэтов;</w:t>
      </w:r>
    </w:p>
    <w:p w:rsidR="00290D23" w:rsidRDefault="00290D23" w:rsidP="00290D23">
      <w:pPr>
        <w:spacing w:after="0" w:line="480" w:lineRule="auto"/>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13.Библиотечный каталог и карточки читателей-(сюжетно-ролевая игра  «Библиотека».       </w:t>
      </w:r>
    </w:p>
    <w:p w:rsidR="00290D23" w:rsidRDefault="00290D23" w:rsidP="00290D23">
      <w:pPr>
        <w:spacing w:after="0" w:line="480" w:lineRule="auto"/>
        <w:jc w:val="both"/>
        <w:rPr>
          <w:rFonts w:ascii="Times New Roman" w:eastAsia="Times New Roman" w:hAnsi="Times New Roman" w:cs="Times New Roman"/>
          <w:sz w:val="28"/>
          <w:szCs w:val="28"/>
          <w:lang w:eastAsia="ru-RU"/>
        </w:rPr>
      </w:pPr>
    </w:p>
    <w:p w:rsidR="00290D23" w:rsidRDefault="00290D23" w:rsidP="00290D23">
      <w:pPr>
        <w:spacing w:after="0" w:line="48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480" w:lineRule="auto"/>
        <w:jc w:val="both"/>
        <w:rPr>
          <w:rFonts w:ascii="Times New Roman" w:eastAsia="Times New Roman" w:hAnsi="Times New Roman" w:cs="Times New Roman"/>
          <w:sz w:val="28"/>
          <w:szCs w:val="28"/>
          <w:lang w:eastAsia="ru-RU"/>
        </w:rPr>
      </w:pPr>
      <w:bookmarkStart w:id="0" w:name="_GoBack"/>
      <w:bookmarkEnd w:id="0"/>
      <w:r w:rsidRPr="00290D23">
        <w:rPr>
          <w:rFonts w:ascii="Times New Roman" w:eastAsia="Times New Roman" w:hAnsi="Times New Roman" w:cs="Times New Roman"/>
          <w:sz w:val="28"/>
          <w:szCs w:val="28"/>
          <w:lang w:eastAsia="ru-RU"/>
        </w:rPr>
        <w:t xml:space="preserve">        </w:t>
      </w:r>
    </w:p>
    <w:p w:rsidR="00290D23" w:rsidRPr="00290D23" w:rsidRDefault="00290D23" w:rsidP="00290D23">
      <w:pPr>
        <w:spacing w:after="0" w:line="480" w:lineRule="auto"/>
        <w:jc w:val="center"/>
        <w:rPr>
          <w:rFonts w:ascii="Times New Roman" w:eastAsia="Times New Roman" w:hAnsi="Times New Roman" w:cs="Times New Roman"/>
          <w:sz w:val="28"/>
          <w:szCs w:val="28"/>
          <w:lang w:eastAsia="ru-RU"/>
        </w:rPr>
      </w:pPr>
      <w:r w:rsidRPr="00290D23">
        <w:rPr>
          <w:rFonts w:ascii="Georgia" w:eastAsia="Times New Roman" w:hAnsi="Georgia" w:cs="Times New Roman"/>
          <w:sz w:val="32"/>
          <w:szCs w:val="32"/>
          <w:lang w:eastAsia="ru-RU"/>
        </w:rPr>
        <w:lastRenderedPageBreak/>
        <w:t>ЦЕНТР ЗАНИМАТЕЛЬНОЙ МАТЕМАТИКИ</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Занимательный и познавательный материал по математике. Логико-математические игры: «Колумбово яйцо», «Танграм», «Палочки Кюизенера», «Монгольская игра»;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Наборы геометрических фигур, цифр для ковролинового полотна;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Комплекты цифр и математических знаков;</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Раздаточный материал;</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Рабочие тетради по математике</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Волшебные часы;</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7. Дидактические игры: «Мои первые цифры», «Увлекательная геометрия»,                                                «Геометрические формы», «Всё для счёта».</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sz w:val="32"/>
          <w:szCs w:val="32"/>
          <w:lang w:eastAsia="ru-RU"/>
        </w:rPr>
        <w:t>ЦЕНТР СТРОИТЕЛЬНО-КОНСТРУКТИВНЫЙ</w:t>
      </w:r>
    </w:p>
    <w:p w:rsidR="00290D23" w:rsidRPr="00290D23" w:rsidRDefault="00290D23" w:rsidP="00290D23">
      <w:pPr>
        <w:spacing w:after="0" w:line="240" w:lineRule="auto"/>
        <w:rPr>
          <w:rFonts w:ascii="Georgia" w:eastAsia="Times New Roman" w:hAnsi="Georgia" w:cs="Times New Roman"/>
          <w:b/>
          <w:sz w:val="32"/>
          <w:szCs w:val="32"/>
          <w:lang w:eastAsia="ru-RU"/>
        </w:rPr>
      </w:pP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Мозаика и схемы выкладывания узоров из нее.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Различные виды конструкторов.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Разрезные картинки (8—12 частей, все виды разрезов), пазлы.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Игрушки-шнуровки.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Кубики.</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Материалы для изготовления оригами.</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7. Строительные конструкторы (пластмассовый, деревянный). </w:t>
      </w:r>
    </w:p>
    <w:p w:rsidR="00290D23" w:rsidRPr="00290D23" w:rsidRDefault="00290D23" w:rsidP="00290D23">
      <w:pPr>
        <w:tabs>
          <w:tab w:val="left" w:pos="0"/>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8. Небольшие игрушки для обыгрывания построек.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9.</w:t>
      </w:r>
      <w:r w:rsidRPr="00290D23">
        <w:rPr>
          <w:rFonts w:ascii="Times New Roman" w:eastAsia="Times New Roman" w:hAnsi="Times New Roman" w:cs="Times New Roman"/>
          <w:sz w:val="28"/>
          <w:szCs w:val="28"/>
          <w:lang w:eastAsia="ru-RU"/>
        </w:rPr>
        <w:tab/>
        <w:t xml:space="preserve"> Транспорт средний, мелкий.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10.</w:t>
      </w:r>
      <w:r w:rsidRPr="00290D23">
        <w:rPr>
          <w:rFonts w:ascii="Times New Roman" w:eastAsia="Times New Roman" w:hAnsi="Times New Roman" w:cs="Times New Roman"/>
          <w:sz w:val="28"/>
          <w:szCs w:val="28"/>
          <w:lang w:eastAsia="ru-RU"/>
        </w:rPr>
        <w:tab/>
        <w:t xml:space="preserve"> Машины легковые и грузовые (самосвалы, грузовики, фургоны, цистерны).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11.</w:t>
      </w:r>
      <w:r w:rsidRPr="00290D23">
        <w:rPr>
          <w:rFonts w:ascii="Times New Roman" w:eastAsia="Times New Roman" w:hAnsi="Times New Roman" w:cs="Times New Roman"/>
          <w:sz w:val="28"/>
          <w:szCs w:val="28"/>
          <w:lang w:eastAsia="ru-RU"/>
        </w:rPr>
        <w:tab/>
        <w:t>Специальный транспорт («скорая помощь», пожарная машина и т.п.).</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12.</w:t>
      </w:r>
      <w:r w:rsidRPr="00290D23">
        <w:rPr>
          <w:rFonts w:ascii="Times New Roman" w:eastAsia="Times New Roman" w:hAnsi="Times New Roman" w:cs="Times New Roman"/>
          <w:sz w:val="28"/>
          <w:szCs w:val="28"/>
          <w:lang w:eastAsia="ru-RU"/>
        </w:rPr>
        <w:tab/>
        <w:t>Строительная техника (экскаватор, бетономешалка).</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13.</w:t>
      </w:r>
      <w:r w:rsidRPr="00290D23">
        <w:rPr>
          <w:rFonts w:ascii="Times New Roman" w:eastAsia="Times New Roman" w:hAnsi="Times New Roman" w:cs="Times New Roman"/>
          <w:sz w:val="28"/>
          <w:szCs w:val="28"/>
          <w:lang w:eastAsia="ru-RU"/>
        </w:rPr>
        <w:tab/>
        <w:t>Сельскохозяйственная техника (тракторы).</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 xml:space="preserve"> 14.</w:t>
      </w:r>
      <w:r w:rsidRPr="00290D23">
        <w:rPr>
          <w:rFonts w:ascii="Times New Roman" w:eastAsia="Times New Roman" w:hAnsi="Times New Roman" w:cs="Times New Roman"/>
          <w:sz w:val="28"/>
          <w:szCs w:val="28"/>
          <w:lang w:eastAsia="ru-RU"/>
        </w:rPr>
        <w:tab/>
        <w:t>Нетрадиционный строительный материл (пуговицы, губки, коробочки, шишки), схемы построек.</w:t>
      </w:r>
      <w:r w:rsidRPr="00290D23">
        <w:rPr>
          <w:rFonts w:ascii="Times New Roman" w:eastAsia="Times New Roman" w:hAnsi="Times New Roman" w:cs="Times New Roman"/>
          <w:sz w:val="28"/>
          <w:szCs w:val="28"/>
          <w:lang w:eastAsia="ru-RU"/>
        </w:rPr>
        <w:tab/>
        <w:t xml:space="preserve"> </w:t>
      </w:r>
    </w:p>
    <w:p w:rsidR="00290D23" w:rsidRPr="00290D23" w:rsidRDefault="00290D23" w:rsidP="00290D23">
      <w:pPr>
        <w:tabs>
          <w:tab w:val="left" w:pos="0"/>
          <w:tab w:val="left" w:pos="142"/>
        </w:tabs>
        <w:spacing w:after="0" w:line="360" w:lineRule="auto"/>
        <w:ind w:right="-2"/>
        <w:jc w:val="both"/>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15.</w:t>
      </w:r>
      <w:r w:rsidRPr="00290D23">
        <w:rPr>
          <w:rFonts w:ascii="Times New Roman" w:eastAsia="Times New Roman" w:hAnsi="Times New Roman" w:cs="Times New Roman"/>
          <w:sz w:val="28"/>
          <w:szCs w:val="28"/>
          <w:lang w:eastAsia="ru-RU"/>
        </w:rPr>
        <w:tab/>
        <w:t xml:space="preserve"> Простейшие схемы построек и «алгоритмы» их выполнения.</w:t>
      </w:r>
    </w:p>
    <w:p w:rsidR="00290D23" w:rsidRPr="00290D23" w:rsidRDefault="00290D23" w:rsidP="00290D23">
      <w:pPr>
        <w:tabs>
          <w:tab w:val="left" w:pos="-105"/>
        </w:tabs>
        <w:spacing w:after="0" w:line="240" w:lineRule="auto"/>
        <w:jc w:val="both"/>
        <w:rPr>
          <w:rFonts w:ascii="Times New Roman" w:eastAsia="Times New Roman" w:hAnsi="Times New Roman" w:cs="Times New Roman"/>
          <w:sz w:val="28"/>
          <w:szCs w:val="28"/>
          <w:lang w:eastAsia="ru-RU"/>
        </w:rPr>
      </w:pPr>
      <w:r w:rsidRPr="00290D23">
        <w:rPr>
          <w:rFonts w:ascii="Georgia" w:eastAsia="Times New Roman" w:hAnsi="Georgia" w:cs="Times New Roman"/>
          <w:b/>
          <w:sz w:val="32"/>
          <w:szCs w:val="32"/>
          <w:lang w:eastAsia="ru-RU"/>
        </w:rPr>
        <w:t xml:space="preserve">           </w:t>
      </w:r>
      <w:r w:rsidRPr="00290D23">
        <w:rPr>
          <w:rFonts w:ascii="Times New Roman" w:eastAsia="Times New Roman" w:hAnsi="Times New Roman" w:cs="Times New Roman"/>
          <w:sz w:val="28"/>
          <w:szCs w:val="28"/>
          <w:lang w:eastAsia="ru-RU"/>
        </w:rPr>
        <w:t>16. Игры со шнуровками и застежками</w:t>
      </w:r>
    </w:p>
    <w:p w:rsidR="00290D23" w:rsidRPr="00290D23" w:rsidRDefault="00290D23" w:rsidP="00290D23">
      <w:pPr>
        <w:tabs>
          <w:tab w:val="left" w:pos="-105"/>
        </w:tabs>
        <w:spacing w:after="0" w:line="24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17. Транспорт мелкий, средний, крупный: машины легковые и грузовые.</w:t>
      </w:r>
    </w:p>
    <w:p w:rsidR="00290D23" w:rsidRPr="00290D23" w:rsidRDefault="00290D23" w:rsidP="00290D23">
      <w:pPr>
        <w:spacing w:after="0" w:line="240" w:lineRule="auto"/>
        <w:rPr>
          <w:rFonts w:ascii="Georgia" w:eastAsia="Times New Roman" w:hAnsi="Georgia" w:cs="Times New Roman"/>
          <w:b/>
          <w:sz w:val="32"/>
          <w:szCs w:val="32"/>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sz w:val="32"/>
          <w:szCs w:val="32"/>
          <w:lang w:eastAsia="ru-RU"/>
        </w:rPr>
        <w:t>ЦЕНТР МУЗЫКАЛЬНОЙ ДЕЯТЕЛЬНОСТИ</w:t>
      </w:r>
    </w:p>
    <w:p w:rsidR="00290D23" w:rsidRPr="00290D23" w:rsidRDefault="00290D23" w:rsidP="00290D23">
      <w:pPr>
        <w:spacing w:after="0" w:line="240" w:lineRule="auto"/>
        <w:jc w:val="center"/>
        <w:rPr>
          <w:rFonts w:ascii="Georgia" w:eastAsia="Times New Roman" w:hAnsi="Georgia" w:cs="Times New Roman"/>
          <w:b/>
          <w:sz w:val="32"/>
          <w:szCs w:val="32"/>
          <w:lang w:eastAsia="ru-RU"/>
        </w:rPr>
      </w:pP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1. Музыкальные игрушки (балалайки, гармошка, гитара).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2. Детские музыкальные инструменты (металлофон, барабан, погремушки, бубен, детский синтезатор, маракасы, трещотка, свистульки, деревянные ложки).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3. Звучащие предметы-заместители.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4. Магнитофон, флешка: с записью голосов природы, детских песенок, музыкальных произведений по программе (по совету музыкального руководителя), гимна РФ.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 Музыкально-дидактические игры.</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6. Портреты композиторов.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7. Альбом: «Инструменты для симфонического оркестра».</w:t>
      </w:r>
    </w:p>
    <w:p w:rsidR="00290D23" w:rsidRPr="00290D23" w:rsidRDefault="00290D23" w:rsidP="00290D23">
      <w:pPr>
        <w:spacing w:after="0" w:line="48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8. Дидактический материал «Музыкальные инструменты»;</w:t>
      </w:r>
    </w:p>
    <w:p w:rsidR="00290D23" w:rsidRPr="00290D23" w:rsidRDefault="00290D23" w:rsidP="00290D23">
      <w:pPr>
        <w:spacing w:after="0" w:line="48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9. Атрибуты для ряженья: шляпы, бусы, сарафаны, юбки, косынки.</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sz w:val="32"/>
          <w:szCs w:val="32"/>
          <w:lang w:eastAsia="ru-RU"/>
        </w:rPr>
        <w:t>ЦЕНТР ТЕАТРАЛЬНОЙ ДЕЯТЕЛЬНОСТИ</w:t>
      </w:r>
    </w:p>
    <w:p w:rsidR="00290D23" w:rsidRPr="00290D23" w:rsidRDefault="00290D23" w:rsidP="00290D23">
      <w:pPr>
        <w:spacing w:after="0" w:line="240" w:lineRule="auto"/>
        <w:jc w:val="center"/>
        <w:rPr>
          <w:rFonts w:ascii="Georgia" w:eastAsia="Times New Roman" w:hAnsi="Georgia" w:cs="Times New Roman"/>
          <w:b/>
          <w:sz w:val="32"/>
          <w:szCs w:val="32"/>
          <w:lang w:eastAsia="ru-RU"/>
        </w:rPr>
      </w:pP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Большая ширма, маленькие ширмы для настольного театра.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Подставка  для костюмов.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Костюмы, маски, атрибуты для постановки нескольких сказок.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Куклы и игрушки для различных видов театра (плоскостной, кукольный, пальчиковый, настольный, перчаточный). </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 xml:space="preserve">      5. Флешка c записью музыки для спектаклей</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Куклы коротышки</w:t>
      </w:r>
    </w:p>
    <w:p w:rsidR="00290D23" w:rsidRPr="00290D23" w:rsidRDefault="00290D23" w:rsidP="00290D23">
      <w:pPr>
        <w:tabs>
          <w:tab w:val="left" w:pos="0"/>
        </w:tabs>
        <w:spacing w:after="0" w:line="360" w:lineRule="auto"/>
        <w:ind w:right="-2"/>
        <w:rPr>
          <w:rFonts w:ascii="Georgia" w:eastAsia="Times New Roman" w:hAnsi="Georgia" w:cs="Times New Roman"/>
          <w:sz w:val="32"/>
          <w:szCs w:val="32"/>
          <w:lang w:eastAsia="ru-RU"/>
        </w:rPr>
      </w:pPr>
      <w:r w:rsidRPr="00290D23">
        <w:rPr>
          <w:rFonts w:ascii="Times New Roman" w:eastAsia="Times New Roman" w:hAnsi="Times New Roman" w:cs="Times New Roman"/>
          <w:sz w:val="28"/>
          <w:szCs w:val="28"/>
          <w:lang w:eastAsia="ru-RU"/>
        </w:rPr>
        <w:t xml:space="preserve">    7. Самодельные музыкальные инструменты (шуршалки, шумелки).</w:t>
      </w:r>
    </w:p>
    <w:p w:rsidR="00290D23" w:rsidRPr="00290D23" w:rsidRDefault="00290D23" w:rsidP="00290D23">
      <w:pPr>
        <w:tabs>
          <w:tab w:val="left" w:pos="0"/>
        </w:tabs>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8. Разные виды театров </w:t>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Georgia" w:eastAsia="Times New Roman" w:hAnsi="Georgia" w:cs="Times New Roman"/>
          <w:sz w:val="32"/>
          <w:szCs w:val="32"/>
          <w:lang w:eastAsia="ru-RU"/>
        </w:rPr>
      </w:pPr>
      <w:r w:rsidRPr="00290D23">
        <w:rPr>
          <w:rFonts w:ascii="Georgia" w:eastAsia="Times New Roman" w:hAnsi="Georgia" w:cs="Times New Roman"/>
          <w:b/>
          <w:sz w:val="32"/>
          <w:szCs w:val="32"/>
          <w:lang w:eastAsia="ru-RU"/>
        </w:rPr>
        <w:t xml:space="preserve"> </w:t>
      </w:r>
      <w:r w:rsidRPr="00290D23">
        <w:rPr>
          <w:rFonts w:ascii="Georgia" w:eastAsia="Times New Roman" w:hAnsi="Georgia" w:cs="Times New Roman"/>
          <w:sz w:val="32"/>
          <w:szCs w:val="32"/>
          <w:lang w:eastAsia="ru-RU"/>
        </w:rPr>
        <w:t>ИГРОВОЙ ЦЕНТР «МЫ ИГРАЕМ»</w:t>
      </w:r>
    </w:p>
    <w:p w:rsidR="00290D23" w:rsidRPr="00290D23" w:rsidRDefault="00290D23" w:rsidP="00290D23">
      <w:pPr>
        <w:spacing w:after="0" w:line="240" w:lineRule="auto"/>
        <w:rPr>
          <w:rFonts w:ascii="Times New Roman" w:eastAsia="Times New Roman" w:hAnsi="Times New Roman" w:cs="Times New Roman"/>
          <w:b/>
          <w:sz w:val="28"/>
          <w:szCs w:val="28"/>
          <w:lang w:eastAsia="ru-RU"/>
        </w:rPr>
      </w:pPr>
    </w:p>
    <w:p w:rsidR="00290D23" w:rsidRPr="00290D23" w:rsidRDefault="00290D23" w:rsidP="00290D23">
      <w:pPr>
        <w:spacing w:after="0" w:line="48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«Салон красоты»:</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Накидки пелерины для кукол и детей;</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Наборы парикмахера;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Журналы причёсок;</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Предметы-заместители (баночки, коробочки и т.д.);</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Кукла для причесок.</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Бусы, браслеты, бигуди.</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«Магазин»:</w:t>
      </w:r>
    </w:p>
    <w:p w:rsidR="00290D23" w:rsidRPr="00290D23" w:rsidRDefault="00290D23" w:rsidP="00290D23">
      <w:pPr>
        <w:spacing w:after="0" w:line="240" w:lineRule="auto"/>
        <w:jc w:val="center"/>
        <w:rPr>
          <w:rFonts w:ascii="Times New Roman" w:eastAsia="Times New Roman" w:hAnsi="Times New Roman" w:cs="Times New Roman"/>
          <w:b/>
          <w:sz w:val="28"/>
          <w:szCs w:val="28"/>
          <w:u w:val="single"/>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Касса, весы, калькулятор, счёты;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Кондитерские изделия;</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Хлебобулочные изделия;</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Изделия бытовой химии;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Корзины, кошельки;</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Предметы-заместители (коробочки, баночки);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7. Овощи, фрукты.</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«Больница»:</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Медицинские халаты и шапочки;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Ширма;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Кушетка;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Набор доктора;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Таблица для проверки зрения;</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Ростомер;</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7. Кукла «Доктор».</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8. Предметы-заместители.</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«Аптека»:</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Вата, бинты, лекарства, градусники, мерные ложечки, пипетки, стаканчики, шпатели. Рецепты и касса.</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«Семья»:</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Комплект кукольной мебели;</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Игрушечная посуда: кухонная, чайная, столовая;</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Куклы, одежда для кукол;</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Коляски;</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Комплект пастельных принадлежностей для кукол;</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Гладильная доска, утюги.</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«Шофёр»:</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Рули;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Инструменты;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Машины разных видов;</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Фуражка регулировщика;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Жезл, свисток;</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Светофор.</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«Почта»:</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Посылки;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Почтовый ящик;</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Газеты, журналы, письма, открытки;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Конверты, бланки;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Телефон;</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Сумка и фуражка почтальона.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«Ателье»:</w:t>
      </w:r>
    </w:p>
    <w:p w:rsidR="00290D23" w:rsidRPr="00290D23" w:rsidRDefault="00290D23" w:rsidP="00290D23">
      <w:pPr>
        <w:spacing w:after="0" w:line="240" w:lineRule="auto"/>
        <w:jc w:val="center"/>
        <w:rPr>
          <w:rFonts w:ascii="Times New Roman" w:eastAsia="Times New Roman" w:hAnsi="Times New Roman" w:cs="Times New Roman"/>
          <w:b/>
          <w:sz w:val="28"/>
          <w:szCs w:val="28"/>
          <w:u w:val="single"/>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Швейные машинки-2шт.;</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Выкройки, лекало;</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Утюг;</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Гладильная доска;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Тремпеля;</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Виды ткани;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7. Сантиметровая лента;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8. Альбомы «Мода»;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9. Мел</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«Школа»:</w:t>
      </w: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Магнитная доска с буквами и цифрами;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 xml:space="preserve">                                      2. Буквари;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 Буквы для ковролинового полотна;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 Настенная азбука;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Детские парты с куклами-ученицами;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Портфели, школьные принадлежности.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u w:val="single"/>
          <w:lang w:eastAsia="ru-RU"/>
        </w:rPr>
      </w:pPr>
      <w:r w:rsidRPr="00290D23">
        <w:rPr>
          <w:rFonts w:ascii="Times New Roman" w:eastAsia="Times New Roman" w:hAnsi="Times New Roman" w:cs="Times New Roman"/>
          <w:sz w:val="28"/>
          <w:szCs w:val="28"/>
          <w:u w:val="single"/>
          <w:lang w:eastAsia="ru-RU"/>
        </w:rPr>
        <w:t>Сюжетно-ролевая игра «Сбербанк»:</w:t>
      </w:r>
    </w:p>
    <w:p w:rsidR="00290D23" w:rsidRPr="00290D23" w:rsidRDefault="00290D23" w:rsidP="00290D23">
      <w:pPr>
        <w:spacing w:after="0" w:line="240" w:lineRule="auto"/>
        <w:jc w:val="center"/>
        <w:rPr>
          <w:rFonts w:ascii="Times New Roman" w:eastAsia="Times New Roman" w:hAnsi="Times New Roman" w:cs="Times New Roman"/>
          <w:b/>
          <w:sz w:val="28"/>
          <w:szCs w:val="28"/>
          <w:u w:val="single"/>
          <w:lang w:eastAsia="ru-RU"/>
        </w:rPr>
      </w:pP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 Банкомат</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2. Операционное окно – 3 шт.</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3.Денежные банкноты, валюта</w:t>
      </w:r>
    </w:p>
    <w:p w:rsidR="00290D23" w:rsidRPr="00290D23" w:rsidRDefault="00290D23" w:rsidP="00290D23">
      <w:pPr>
        <w:tabs>
          <w:tab w:val="left" w:pos="2325"/>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4.Листовки, рекламные буклеты</w:t>
      </w:r>
    </w:p>
    <w:p w:rsidR="00290D23" w:rsidRPr="00290D23" w:rsidRDefault="00290D23" w:rsidP="00290D23">
      <w:pPr>
        <w:tabs>
          <w:tab w:val="left" w:pos="2325"/>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5. Кошельки, сумки</w:t>
      </w:r>
    </w:p>
    <w:p w:rsidR="00290D23" w:rsidRPr="00290D23" w:rsidRDefault="00290D23" w:rsidP="00290D23">
      <w:pPr>
        <w:tabs>
          <w:tab w:val="left" w:pos="2325"/>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6. Пластиковые карты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7. Сберегательные карты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8. Печати</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9. Галстуки (зеленые), бейджики </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10. Кепка, рация, жилет для охранника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11. Банкомат</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12. Компьютеры, калькуляторы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13. Паспорта         </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14. Договоры для оформления кредита</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15.Телефоны</w:t>
      </w:r>
    </w:p>
    <w:p w:rsidR="00290D23" w:rsidRPr="00290D23" w:rsidRDefault="00290D23" w:rsidP="00290D23">
      <w:pPr>
        <w:spacing w:after="0" w:line="240" w:lineRule="auto"/>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sz w:val="24"/>
          <w:szCs w:val="24"/>
          <w:lang w:eastAsia="ru-RU"/>
        </w:rPr>
      </w:pPr>
      <w:r w:rsidRPr="00290D23">
        <w:rPr>
          <w:rFonts w:ascii="Times New Roman" w:eastAsia="Times New Roman" w:hAnsi="Times New Roman" w:cs="Times New Roman"/>
          <w:noProof/>
          <w:sz w:val="24"/>
          <w:szCs w:val="24"/>
          <w:lang w:eastAsia="ru-RU"/>
        </w:rPr>
        <w:drawing>
          <wp:inline distT="0" distB="0" distL="0" distR="0">
            <wp:extent cx="2057400" cy="2390775"/>
            <wp:effectExtent l="0" t="0" r="0" b="9525"/>
            <wp:docPr id="1" name="Рисунок 1" descr="IMG_8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84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2390775"/>
                    </a:xfrm>
                    <a:prstGeom prst="rect">
                      <a:avLst/>
                    </a:prstGeom>
                    <a:noFill/>
                    <a:ln>
                      <a:noFill/>
                    </a:ln>
                  </pic:spPr>
                </pic:pic>
              </a:graphicData>
            </a:graphic>
          </wp:inline>
        </w:drawing>
      </w:r>
    </w:p>
    <w:p w:rsidR="00290D23" w:rsidRPr="00290D23" w:rsidRDefault="00290D23" w:rsidP="00290D23">
      <w:pPr>
        <w:spacing w:after="0" w:line="240" w:lineRule="auto"/>
        <w:rPr>
          <w:rFonts w:ascii="Times New Roman" w:eastAsia="Times New Roman" w:hAnsi="Times New Roman" w:cs="Times New Roman"/>
          <w:sz w:val="24"/>
          <w:szCs w:val="24"/>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r w:rsidRPr="00290D23">
        <w:rPr>
          <w:rFonts w:ascii="Times New Roman" w:eastAsia="Times New Roman" w:hAnsi="Times New Roman" w:cs="Times New Roman"/>
          <w:b/>
          <w:sz w:val="32"/>
          <w:szCs w:val="32"/>
          <w:lang w:eastAsia="ru-RU"/>
        </w:rPr>
        <w:br/>
      </w: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p>
    <w:p w:rsidR="00290D23" w:rsidRPr="00290D23" w:rsidRDefault="00290D23" w:rsidP="00290D23">
      <w:pPr>
        <w:spacing w:after="0" w:line="240" w:lineRule="auto"/>
        <w:jc w:val="center"/>
        <w:rPr>
          <w:rFonts w:ascii="Times New Roman" w:eastAsia="Times New Roman" w:hAnsi="Times New Roman" w:cs="Times New Roman"/>
          <w:sz w:val="28"/>
          <w:szCs w:val="28"/>
          <w:lang w:eastAsia="ru-RU"/>
        </w:rPr>
      </w:pPr>
      <w:r w:rsidRPr="00290D23">
        <w:rPr>
          <w:rFonts w:ascii="Times New Roman" w:eastAsia="Times New Roman" w:hAnsi="Times New Roman" w:cs="Times New Roman"/>
          <w:b/>
          <w:sz w:val="32"/>
          <w:szCs w:val="32"/>
          <w:lang w:eastAsia="ru-RU"/>
        </w:rPr>
        <w:t>11. Помещения группы</w:t>
      </w:r>
      <w:r w:rsidRPr="00290D23">
        <w:rPr>
          <w:rFonts w:ascii="Times New Roman" w:eastAsia="Times New Roman" w:hAnsi="Times New Roman" w:cs="Times New Roman"/>
          <w:sz w:val="24"/>
          <w:szCs w:val="24"/>
          <w:lang w:eastAsia="ru-RU"/>
        </w:rPr>
        <w:t>.</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 Раздевальная комната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Раздевальные шкафчики для детей, скамья, зеркало, сушильный шкаф для одежды детей, вешалка для одежды взрослых, информационные стенды для родителей.</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 Групповая комната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Шкафы для предметно-развивающей среды, настенные полки, столики детские к разным центрам, напольная тумба, стульчики детские по количеству детей.</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3.Спальня комната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Детские кровати по количеству детей, постельные принадлежности по количеству детей, шкафы для хранения методических пособий, центр физического развития.</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4. Комната для умывания</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Шкафчики для полотенец по количеству детей, детские раковины со смесителем.</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5.Туалетная комната</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Детские унитазы, шкаф для хранения инвентаря.</w:t>
      </w: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360" w:lineRule="auto"/>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360" w:lineRule="auto"/>
        <w:jc w:val="both"/>
        <w:rPr>
          <w:rFonts w:ascii="Times New Roman" w:eastAsia="Times New Roman" w:hAnsi="Times New Roman" w:cs="Times New Roman"/>
          <w:sz w:val="28"/>
          <w:szCs w:val="28"/>
          <w:lang w:eastAsia="ru-RU"/>
        </w:rPr>
      </w:pPr>
    </w:p>
    <w:p w:rsidR="00290D23" w:rsidRPr="00290D23" w:rsidRDefault="00290D23" w:rsidP="00290D23">
      <w:pPr>
        <w:spacing w:after="0" w:line="240" w:lineRule="auto"/>
        <w:jc w:val="center"/>
        <w:rPr>
          <w:rFonts w:ascii="Times New Roman" w:eastAsia="Times New Roman" w:hAnsi="Times New Roman" w:cs="Times New Roman"/>
          <w:b/>
          <w:sz w:val="32"/>
          <w:szCs w:val="32"/>
          <w:lang w:eastAsia="ru-RU"/>
        </w:rPr>
      </w:pPr>
      <w:r w:rsidRPr="00290D23">
        <w:rPr>
          <w:rFonts w:ascii="Times New Roman" w:eastAsia="Times New Roman" w:hAnsi="Times New Roman" w:cs="Times New Roman"/>
          <w:b/>
          <w:sz w:val="32"/>
          <w:szCs w:val="32"/>
          <w:lang w:eastAsia="ru-RU"/>
        </w:rPr>
        <w:t>12. План пространства группы.</w:t>
      </w: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widowControl w:val="0"/>
        <w:spacing w:after="0" w:line="240" w:lineRule="auto"/>
        <w:rPr>
          <w:rFonts w:ascii="Arial Unicode MS" w:eastAsia="Arial Unicode MS" w:hAnsi="Arial Unicode MS" w:cs="Arial Unicode MS"/>
          <w:color w:val="000000"/>
          <w:sz w:val="2"/>
          <w:szCs w:val="2"/>
          <w:lang w:eastAsia="ru-RU" w:bidi="ru-RU"/>
        </w:rPr>
      </w:pPr>
      <w:r w:rsidRPr="00290D23">
        <w:rPr>
          <w:rFonts w:ascii="Arial Unicode MS" w:eastAsia="Arial Unicode MS" w:hAnsi="Arial Unicode MS" w:cs="Arial Unicode MS"/>
          <w:color w:val="000000"/>
          <w:sz w:val="24"/>
          <w:szCs w:val="24"/>
          <w:lang w:eastAsia="ru-RU" w:bidi="ru-RU"/>
        </w:rPr>
        <w:fldChar w:fldCharType="begin"/>
      </w:r>
      <w:r w:rsidRPr="00290D23">
        <w:rPr>
          <w:rFonts w:ascii="Arial Unicode MS" w:eastAsia="Arial Unicode MS" w:hAnsi="Arial Unicode MS" w:cs="Arial Unicode MS"/>
          <w:color w:val="000000"/>
          <w:sz w:val="24"/>
          <w:szCs w:val="24"/>
          <w:lang w:eastAsia="ru-RU" w:bidi="ru-RU"/>
        </w:rPr>
        <w:instrText xml:space="preserve"> INCLUDEPICTURE  "C:\\Users\\Теремок\\Desktop\\media\\image1.jpeg" \* MERGEFORMATINET </w:instrText>
      </w:r>
      <w:r w:rsidRPr="00290D23">
        <w:rPr>
          <w:rFonts w:ascii="Arial Unicode MS" w:eastAsia="Arial Unicode MS" w:hAnsi="Arial Unicode MS" w:cs="Arial Unicode MS"/>
          <w:color w:val="000000"/>
          <w:sz w:val="24"/>
          <w:szCs w:val="24"/>
          <w:lang w:eastAsia="ru-RU" w:bidi="ru-RU"/>
        </w:rPr>
        <w:fldChar w:fldCharType="separate"/>
      </w:r>
      <w:r w:rsidRPr="00290D23">
        <w:rPr>
          <w:rFonts w:ascii="Arial Unicode MS" w:eastAsia="Arial Unicode MS" w:hAnsi="Arial Unicode MS" w:cs="Arial Unicode MS"/>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7.25pt;height:416.25pt">
            <v:imagedata r:id="rId11" r:href="rId12"/>
          </v:shape>
        </w:pict>
      </w:r>
      <w:r w:rsidRPr="00290D23">
        <w:rPr>
          <w:rFonts w:ascii="Arial Unicode MS" w:eastAsia="Arial Unicode MS" w:hAnsi="Arial Unicode MS" w:cs="Arial Unicode MS"/>
          <w:color w:val="000000"/>
          <w:sz w:val="24"/>
          <w:szCs w:val="24"/>
          <w:lang w:eastAsia="ru-RU" w:bidi="ru-RU"/>
        </w:rPr>
        <w:fldChar w:fldCharType="end"/>
      </w: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1,11,12. Центр речевого развития;</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 Центр книги;</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3,13. Центр экологического воспитания;</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4. Центр дидактических игр;</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5. Центр сюжетно-ролевой  деятельности;</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6,7,8,9,10. Центр подготовки к школе;</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14.Центр художественной деятельности;</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15.Центр трудовой деятельности.</w:t>
      </w: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28"/>
          <w:szCs w:val="28"/>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autoSpaceDE w:val="0"/>
        <w:autoSpaceDN w:val="0"/>
        <w:adjustRightInd w:val="0"/>
        <w:spacing w:after="0" w:line="360" w:lineRule="auto"/>
        <w:ind w:right="-2"/>
        <w:jc w:val="center"/>
        <w:rPr>
          <w:rFonts w:ascii="Times New Roman" w:eastAsia="Times New Roman" w:hAnsi="Times New Roman" w:cs="Times New Roman"/>
          <w:b/>
          <w:sz w:val="28"/>
          <w:szCs w:val="28"/>
          <w:lang w:eastAsia="ru-RU"/>
        </w:rPr>
      </w:pPr>
      <w:r w:rsidRPr="00290D23">
        <w:rPr>
          <w:rFonts w:ascii="Times New Roman" w:eastAsia="Times New Roman" w:hAnsi="Times New Roman" w:cs="Times New Roman"/>
          <w:b/>
          <w:sz w:val="28"/>
          <w:szCs w:val="28"/>
          <w:lang w:eastAsia="ru-RU"/>
        </w:rPr>
        <w:t>13. Программно-методическое обеспечение</w:t>
      </w:r>
    </w:p>
    <w:p w:rsidR="00290D23" w:rsidRPr="00290D23" w:rsidRDefault="00290D23" w:rsidP="00290D23">
      <w:pPr>
        <w:autoSpaceDE w:val="0"/>
        <w:autoSpaceDN w:val="0"/>
        <w:adjustRightInd w:val="0"/>
        <w:spacing w:after="0" w:line="360" w:lineRule="auto"/>
        <w:ind w:right="-2"/>
        <w:rPr>
          <w:rFonts w:ascii="Times New Roman" w:eastAsia="Times New Roman" w:hAnsi="Times New Roman" w:cs="Times New Roman"/>
          <w:bCs/>
          <w:sz w:val="28"/>
          <w:szCs w:val="28"/>
        </w:rPr>
      </w:pPr>
      <w:r w:rsidRPr="00290D23">
        <w:rPr>
          <w:rFonts w:ascii="Times New Roman" w:eastAsia="Times New Roman" w:hAnsi="Times New Roman" w:cs="Times New Roman"/>
          <w:bCs/>
          <w:sz w:val="28"/>
          <w:szCs w:val="28"/>
        </w:rPr>
        <w:t xml:space="preserve">Речевое развитие </w:t>
      </w:r>
    </w:p>
    <w:p w:rsidR="00290D23" w:rsidRPr="00290D23" w:rsidRDefault="00290D23" w:rsidP="00290D23">
      <w:pPr>
        <w:numPr>
          <w:ilvl w:val="0"/>
          <w:numId w:val="2"/>
        </w:numPr>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 xml:space="preserve">Гомзяк О.С. Говорим правильно в 6-7 лет </w:t>
      </w:r>
      <w:r w:rsidRPr="00290D23">
        <w:rPr>
          <w:rFonts w:ascii="Times New Roman" w:eastAsia="Times New Roman" w:hAnsi="Times New Roman" w:cs="Times New Roman"/>
          <w:sz w:val="28"/>
          <w:szCs w:val="28"/>
          <w:lang w:val="en-US"/>
        </w:rPr>
        <w:t>I</w:t>
      </w:r>
      <w:r w:rsidRPr="00290D23">
        <w:rPr>
          <w:rFonts w:ascii="Times New Roman" w:eastAsia="Times New Roman" w:hAnsi="Times New Roman" w:cs="Times New Roman"/>
          <w:sz w:val="28"/>
          <w:szCs w:val="28"/>
        </w:rPr>
        <w:t xml:space="preserve"> период обучения: конспекты    фронтальных занятий- М.: Издательство Гном, 2004.</w:t>
      </w:r>
    </w:p>
    <w:p w:rsidR="00290D23" w:rsidRPr="00290D23" w:rsidRDefault="00290D23" w:rsidP="00290D23">
      <w:pPr>
        <w:numPr>
          <w:ilvl w:val="0"/>
          <w:numId w:val="2"/>
        </w:numPr>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 xml:space="preserve">Гомзяк О.С. Говорим правильно в 6-7 лет </w:t>
      </w:r>
      <w:r w:rsidRPr="00290D23">
        <w:rPr>
          <w:rFonts w:ascii="Times New Roman" w:eastAsia="Times New Roman" w:hAnsi="Times New Roman" w:cs="Times New Roman"/>
          <w:sz w:val="28"/>
          <w:szCs w:val="28"/>
          <w:lang w:val="en-US"/>
        </w:rPr>
        <w:t>II</w:t>
      </w:r>
      <w:r w:rsidRPr="00290D23">
        <w:rPr>
          <w:rFonts w:ascii="Times New Roman" w:eastAsia="Times New Roman" w:hAnsi="Times New Roman" w:cs="Times New Roman"/>
          <w:sz w:val="28"/>
          <w:szCs w:val="28"/>
        </w:rPr>
        <w:t xml:space="preserve"> период обучения: конспекты фронтальных занятий- М.: Издательство Гном, 2004.</w:t>
      </w:r>
    </w:p>
    <w:p w:rsidR="00290D23" w:rsidRPr="00290D23" w:rsidRDefault="00290D23" w:rsidP="00290D23">
      <w:pPr>
        <w:numPr>
          <w:ilvl w:val="0"/>
          <w:numId w:val="2"/>
        </w:numPr>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 xml:space="preserve">Гомзяк О.С. Говорим правильно в 6-7 лет </w:t>
      </w:r>
      <w:r w:rsidRPr="00290D23">
        <w:rPr>
          <w:rFonts w:ascii="Times New Roman" w:eastAsia="Times New Roman" w:hAnsi="Times New Roman" w:cs="Times New Roman"/>
          <w:sz w:val="28"/>
          <w:szCs w:val="28"/>
          <w:lang w:val="en-US"/>
        </w:rPr>
        <w:t>III</w:t>
      </w:r>
      <w:r w:rsidRPr="00290D23">
        <w:rPr>
          <w:rFonts w:ascii="Times New Roman" w:eastAsia="Times New Roman" w:hAnsi="Times New Roman" w:cs="Times New Roman"/>
          <w:sz w:val="28"/>
          <w:szCs w:val="28"/>
        </w:rPr>
        <w:t xml:space="preserve"> период обучения: конспекты фронтальных занятий- М.: Издательство Гном, 2004.</w:t>
      </w:r>
    </w:p>
    <w:p w:rsidR="00290D23" w:rsidRPr="00290D23" w:rsidRDefault="00290D23" w:rsidP="00290D23">
      <w:pPr>
        <w:numPr>
          <w:ilvl w:val="0"/>
          <w:numId w:val="2"/>
        </w:numPr>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Варенцова Н.Е. Обучение дошкольников грамоте для занятий с детьми 3-7 лет- М.: Издательство Мозаика - синетез, 2012.</w:t>
      </w:r>
    </w:p>
    <w:p w:rsidR="00290D23" w:rsidRPr="00290D23" w:rsidRDefault="00290D23" w:rsidP="00290D23">
      <w:pPr>
        <w:numPr>
          <w:ilvl w:val="0"/>
          <w:numId w:val="2"/>
        </w:numPr>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Гербова В.В. Занятия по развитию речи в подготовительной к школе группе детского сада- М.: Издательство Гном, 2004.</w:t>
      </w:r>
    </w:p>
    <w:p w:rsidR="00290D23" w:rsidRPr="00290D23" w:rsidRDefault="00290D23" w:rsidP="00290D23">
      <w:pPr>
        <w:numPr>
          <w:ilvl w:val="0"/>
          <w:numId w:val="2"/>
        </w:numPr>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Ушакова О.С. Знакомим дошкольников с литературой: конспекты занятий - М.: Творческий центр «Сфера»,2002.</w:t>
      </w:r>
    </w:p>
    <w:p w:rsidR="00290D23" w:rsidRPr="00290D23" w:rsidRDefault="00290D23" w:rsidP="00290D23">
      <w:pPr>
        <w:numPr>
          <w:ilvl w:val="0"/>
          <w:numId w:val="2"/>
        </w:numPr>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Кыласова Л.Е. Развитие речи: конспекты занятий для подготовительной группы- В.: Издательство «Учитель»</w:t>
      </w:r>
    </w:p>
    <w:p w:rsidR="00290D23" w:rsidRPr="00290D23" w:rsidRDefault="00290D23" w:rsidP="00290D23">
      <w:pPr>
        <w:numPr>
          <w:ilvl w:val="0"/>
          <w:numId w:val="2"/>
        </w:numPr>
        <w:tabs>
          <w:tab w:val="left" w:pos="0"/>
        </w:tabs>
        <w:autoSpaceDE w:val="0"/>
        <w:autoSpaceDN w:val="0"/>
        <w:adjustRightInd w:val="0"/>
        <w:spacing w:after="0" w:line="360" w:lineRule="auto"/>
        <w:ind w:right="-2" w:firstLine="283"/>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Павленко И.Н. Развитие речи и ознакомление с окружающим миром в ДОУ: интегрированные занятия- М.: Творческий центр «Сфера», 2006.</w:t>
      </w:r>
    </w:p>
    <w:p w:rsidR="00290D23" w:rsidRPr="00290D23" w:rsidRDefault="00290D23" w:rsidP="00290D23">
      <w:pPr>
        <w:numPr>
          <w:ilvl w:val="0"/>
          <w:numId w:val="2"/>
        </w:numPr>
        <w:autoSpaceDE w:val="0"/>
        <w:autoSpaceDN w:val="0"/>
        <w:adjustRightInd w:val="0"/>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От рождения до школы. Инновационная программа дошкольного образования / Под ред.Н. Е.Вераксы, Т. С. Комаровой, Э.М. Дорофеевой  6-е изд., испр. - М.: МОЗАИКА-СИНТЕЗ, 2020.</w:t>
      </w:r>
    </w:p>
    <w:p w:rsidR="00290D23" w:rsidRPr="00290D23" w:rsidRDefault="00290D23" w:rsidP="00290D23">
      <w:pPr>
        <w:numPr>
          <w:ilvl w:val="0"/>
          <w:numId w:val="2"/>
        </w:numPr>
        <w:autoSpaceDE w:val="0"/>
        <w:autoSpaceDN w:val="0"/>
        <w:adjustRightInd w:val="0"/>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 xml:space="preserve"> Рабочая программа старшей подготовительной логопедической группы для детей с тяжелыми нарушениями речи (общим недоразвитием речи) на 2020 – 2021 учебный год.</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11.Основная общеобразовательная программа МБДОУ детский сад № 4 с. Месягутово на 2020 – 2021 учебный год.</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 xml:space="preserve">   12. Парциальная программа. ФГОС.Обучение детей грамоте/ Н.В. Нищева:  Санкт- Петербург, 2019.  </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 xml:space="preserve">    13. Парциальная программа физического развития в группе компенсирующей направленности для детей с тяжелыми нарушениями речи (ОНР) / Ю.А. Кириллова: изд.: Детство – Пресс, 2020 г.</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14. Козырева Л..М. Развитие речи дети 5-7 лет-Ярославль: Академия развития, 2002.</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15.Дмитриева В. Пестушки, потешки, заклички, считалки, колыбельные , небылицы, докучные сказки-М.: АСТ, 2009.</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16.Артюншина Альбом по развитию речи - Ярославль: ЗАО «РОСМЭН», 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17.Кузьмина М. Тесты по развитию речи для детей 5-6 лет- М.: ООО «Хатбер – Пресс», 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18. Кузьмина М. Пословицы - М.: ООО «Хатбер – Пресс», 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19. Невская В.П. Речевые игры и упражнения- М.: Творческий центр «Сфера», 2015.</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20.Бочкарева О.И. Развитие речи: старшая группа: Волгоград: ИТД «Корифей», 2008.</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21.Коноваленко В.В. Фронтальные логопедические занятия в подготовительной группе для детей с ФФН: М.: Издательство «Гном и Д», 2000.</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22.Мазнин И. 500 загадок для детей - М.: Творческий центр «Сфера», 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23.Нищева Н.В. Веселая дыхательная гимнастика- М.: Издательство «Детство –Пресс», 2015.</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24. Нищева Н.В. Картотека подвижных игр, упражнений, физкультминуток, пальчиковой гимнастики- Санкт-Петербург: «Детство-Пресс», 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25.Бордышева Т.Ю. Речевые и пальчиковые игры- М.: Издательство «Росмен», 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26.Агаян Г.Г. Мы топали, мы топали: пальчиковые игры - Дмитров: ИД «Карапуз», 2004.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lastRenderedPageBreak/>
        <w:t>27. Куликовская Т.А. Артикуляционная гимнастика - М.: Издательство «Гном»,2014.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28. Лопухина И.С. 500 упражнений для развития речи - Санкт-Петербург: Издательство «Дельта»,</w:t>
      </w:r>
      <w:r w:rsidRPr="00290D23">
        <w:rPr>
          <w:rFonts w:ascii="Times New Roman" w:eastAsia="Times New Roman" w:hAnsi="Times New Roman" w:cs="Times New Roman"/>
          <w:color w:val="FF0000"/>
          <w:sz w:val="28"/>
          <w:szCs w:val="28"/>
          <w:lang w:eastAsia="ru-RU"/>
        </w:rPr>
        <w:t xml:space="preserve"> </w:t>
      </w:r>
      <w:r w:rsidRPr="00290D23">
        <w:rPr>
          <w:rFonts w:ascii="Times New Roman" w:eastAsia="Times New Roman" w:hAnsi="Times New Roman" w:cs="Times New Roman"/>
          <w:sz w:val="28"/>
          <w:szCs w:val="28"/>
          <w:lang w:eastAsia="ru-RU"/>
        </w:rPr>
        <w:t>2004 г</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29. Громова О.Е. Говорю правильно Р: - М.: Творческий центр «Сфера», 2009.</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30. Загадки, скороговорки, считалки: я учусь выговаривать «Р» -М.: ООО «Стрекоза», 2016.</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31. Загадки, скороговорки, считалки: я учусь выговаривать «Л» -М.: ООО «Стрекоза», 2016.</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32. Бухтаярова Е.Ю. Программа развития связной речи 5-7 лет-Волгоград: «Учитель», 2013.</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rPr>
        <w:t xml:space="preserve">33. Галкина Г. Г. Пальцы помогают говорить: коррекционные занятия по развитию мелкой моторики- М.: Издательство «Гном», 2013. </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Социально-коммуникативное развитие</w:t>
      </w:r>
    </w:p>
    <w:p w:rsidR="00290D23" w:rsidRPr="00290D23" w:rsidRDefault="00290D23" w:rsidP="00290D23">
      <w:pPr>
        <w:spacing w:after="0" w:line="360" w:lineRule="auto"/>
        <w:ind w:right="-2"/>
        <w:rPr>
          <w:rFonts w:ascii="Times New Roman" w:eastAsia="Times New Roman" w:hAnsi="Times New Roman" w:cs="Times New Roman"/>
          <w:i/>
          <w:sz w:val="28"/>
          <w:szCs w:val="28"/>
        </w:rPr>
      </w:pPr>
      <w:r w:rsidRPr="00290D23">
        <w:rPr>
          <w:rFonts w:ascii="Times New Roman" w:eastAsia="Times New Roman" w:hAnsi="Times New Roman" w:cs="Times New Roman"/>
          <w:sz w:val="28"/>
          <w:szCs w:val="28"/>
        </w:rPr>
        <w:t>1</w:t>
      </w:r>
      <w:r w:rsidRPr="00290D23">
        <w:rPr>
          <w:rFonts w:ascii="Times New Roman" w:eastAsia="Times New Roman" w:hAnsi="Times New Roman" w:cs="Times New Roman"/>
          <w:i/>
          <w:sz w:val="28"/>
          <w:szCs w:val="28"/>
        </w:rPr>
        <w:t>.</w:t>
      </w:r>
      <w:r w:rsidRPr="00290D23">
        <w:rPr>
          <w:rFonts w:ascii="Times New Roman" w:eastAsia="Times New Roman" w:hAnsi="Times New Roman" w:cs="Times New Roman"/>
          <w:i/>
          <w:sz w:val="28"/>
          <w:szCs w:val="28"/>
        </w:rPr>
        <w:tab/>
      </w:r>
      <w:r w:rsidRPr="00290D23">
        <w:rPr>
          <w:rFonts w:ascii="Times New Roman" w:eastAsia="Times New Roman" w:hAnsi="Times New Roman" w:cs="Times New Roman"/>
          <w:sz w:val="28"/>
          <w:szCs w:val="28"/>
        </w:rPr>
        <w:t>Дыбина О.В. Ознакомление с предметным и социальным окружением: система работы в подготовительной группе детского сада- М.: Издательство Мозаика «Синтез», 2012.</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2.</w:t>
      </w:r>
      <w:r w:rsidRPr="00290D23">
        <w:rPr>
          <w:rFonts w:ascii="Times New Roman" w:eastAsia="Times New Roman" w:hAnsi="Times New Roman" w:cs="Times New Roman"/>
          <w:sz w:val="28"/>
          <w:szCs w:val="28"/>
        </w:rPr>
        <w:tab/>
        <w:t>Скоролупова О.А. Занятия с детьми старшего дошкольного возраста по теме: Правила и безопасность дорожного движения. / Москва, 2006.</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3. Никитина Н.В. Матрешкина школа- Ростов на Дону: «Феникс», 2009.</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4. Марковская М.М. Уголок природы в детском саду- М.: Просвещение, 1981.</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5. Цукерман Е.А. Школьные трудности благополучных детей- М.: Издательство «Знание», 1994.</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6. Галенов А.С. Игры которые лечат- М.: «Педагогическое общество», 2005.</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Познавательное развитие</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1.</w:t>
      </w:r>
      <w:r w:rsidRPr="00290D23">
        <w:rPr>
          <w:rFonts w:ascii="Times New Roman" w:eastAsia="Times New Roman" w:hAnsi="Times New Roman" w:cs="Times New Roman"/>
          <w:sz w:val="28"/>
          <w:szCs w:val="28"/>
        </w:rPr>
        <w:tab/>
        <w:t>Петерсон Л.Г. Раз-ступенька, два- ступенька: методические рекомендации к частям 1и 2-М.: Баласс,2003.</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2.</w:t>
      </w:r>
      <w:r w:rsidRPr="00290D23">
        <w:rPr>
          <w:rFonts w:ascii="Times New Roman" w:eastAsia="Times New Roman" w:hAnsi="Times New Roman" w:cs="Times New Roman"/>
          <w:sz w:val="28"/>
          <w:szCs w:val="28"/>
        </w:rPr>
        <w:tab/>
        <w:t>Дыбина О.В. Занятия по ознакомлению с окружающим миром в старшей группе- М.: Издательство «Синтез», 2011.</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lastRenderedPageBreak/>
        <w:t>3.</w:t>
      </w:r>
      <w:r w:rsidRPr="00290D23">
        <w:rPr>
          <w:rFonts w:ascii="Times New Roman" w:eastAsia="Times New Roman" w:hAnsi="Times New Roman" w:cs="Times New Roman"/>
          <w:sz w:val="28"/>
          <w:szCs w:val="28"/>
        </w:rPr>
        <w:tab/>
        <w:t>Фалькович Т.А., Барылкина</w:t>
      </w:r>
      <w:r w:rsidRPr="00290D23">
        <w:rPr>
          <w:rFonts w:ascii="Times New Roman" w:eastAsia="Times New Roman" w:hAnsi="Times New Roman" w:cs="Times New Roman"/>
          <w:i/>
          <w:sz w:val="28"/>
          <w:szCs w:val="28"/>
        </w:rPr>
        <w:t xml:space="preserve"> Л.П.</w:t>
      </w:r>
      <w:r w:rsidRPr="00290D23">
        <w:rPr>
          <w:rFonts w:ascii="Times New Roman" w:eastAsia="Times New Roman" w:hAnsi="Times New Roman" w:cs="Times New Roman"/>
          <w:sz w:val="28"/>
          <w:szCs w:val="28"/>
        </w:rPr>
        <w:t xml:space="preserve">  Формирование математических представлений 4 – 7лет/ Москва, «Вако» 2005.</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4.</w:t>
      </w:r>
      <w:r w:rsidRPr="00290D23">
        <w:rPr>
          <w:rFonts w:ascii="Times New Roman" w:eastAsia="Times New Roman" w:hAnsi="Times New Roman" w:cs="Times New Roman"/>
          <w:sz w:val="28"/>
          <w:szCs w:val="28"/>
        </w:rPr>
        <w:tab/>
        <w:t>Аджи</w:t>
      </w:r>
      <w:r w:rsidRPr="00290D23">
        <w:rPr>
          <w:rFonts w:ascii="Times New Roman" w:eastAsia="Times New Roman" w:hAnsi="Times New Roman" w:cs="Times New Roman"/>
          <w:i/>
          <w:sz w:val="28"/>
          <w:szCs w:val="28"/>
        </w:rPr>
        <w:t xml:space="preserve"> А.В.</w:t>
      </w:r>
      <w:r w:rsidRPr="00290D23">
        <w:rPr>
          <w:rFonts w:ascii="Times New Roman" w:eastAsia="Times New Roman" w:hAnsi="Times New Roman" w:cs="Times New Roman"/>
          <w:sz w:val="28"/>
          <w:szCs w:val="28"/>
        </w:rPr>
        <w:t xml:space="preserve"> Конспекты интегрированных занятий в подготовительной группе детского сада. / Воронеж, «Творческий центр -Учитель, 2008.</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5. Козлова В.А. Обучение дошкольников и младших школьников математике-М.: «Школьная Пресса», 2002.</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Художественно-эстетическое развитие</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1.</w:t>
      </w:r>
      <w:r w:rsidRPr="00290D23">
        <w:rPr>
          <w:rFonts w:ascii="Times New Roman" w:eastAsia="Times New Roman" w:hAnsi="Times New Roman" w:cs="Times New Roman"/>
          <w:sz w:val="28"/>
          <w:szCs w:val="28"/>
        </w:rPr>
        <w:tab/>
        <w:t>Дубровская Н.В.Аппликация из семян и косточек-М.: Издательство «Сова»,2008.</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2.</w:t>
      </w:r>
      <w:r w:rsidRPr="00290D23">
        <w:rPr>
          <w:rFonts w:ascii="Times New Roman" w:eastAsia="Times New Roman" w:hAnsi="Times New Roman" w:cs="Times New Roman"/>
          <w:sz w:val="28"/>
          <w:szCs w:val="28"/>
        </w:rPr>
        <w:tab/>
        <w:t>Швайко Г.С. Занятия по изобразительной деятельности в детском саду-М.: Владос,2003</w:t>
      </w:r>
      <w:r w:rsidRPr="00290D23">
        <w:rPr>
          <w:rFonts w:ascii="Times New Roman" w:eastAsia="Times New Roman" w:hAnsi="Times New Roman" w:cs="Times New Roman"/>
          <w:i/>
          <w:sz w:val="28"/>
          <w:szCs w:val="28"/>
        </w:rPr>
        <w:t>.</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3.</w:t>
      </w:r>
      <w:r w:rsidRPr="00290D23">
        <w:rPr>
          <w:rFonts w:ascii="Times New Roman" w:eastAsia="Times New Roman" w:hAnsi="Times New Roman" w:cs="Times New Roman"/>
          <w:sz w:val="28"/>
          <w:szCs w:val="28"/>
        </w:rPr>
        <w:tab/>
        <w:t>Сюзанна Гринт Разноцветные поделки из природных материалов-М.: Айрис Пресс,2004.</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4.</w:t>
      </w:r>
      <w:r w:rsidRPr="00290D23">
        <w:rPr>
          <w:rFonts w:ascii="Times New Roman" w:eastAsia="Times New Roman" w:hAnsi="Times New Roman" w:cs="Times New Roman"/>
          <w:sz w:val="28"/>
          <w:szCs w:val="28"/>
        </w:rPr>
        <w:tab/>
        <w:t>Дубровская Н.В.Аппликация из семян и косточек-М.: Издательство «Сова»,2008.</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Конструктивно-модельная деятельность</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1.</w:t>
      </w:r>
      <w:r w:rsidRPr="00290D23">
        <w:rPr>
          <w:rFonts w:ascii="Times New Roman" w:eastAsia="Times New Roman" w:hAnsi="Times New Roman" w:cs="Times New Roman"/>
          <w:sz w:val="28"/>
          <w:szCs w:val="28"/>
        </w:rPr>
        <w:tab/>
        <w:t>Куцакова</w:t>
      </w:r>
      <w:r w:rsidRPr="00290D23">
        <w:rPr>
          <w:rFonts w:ascii="Times New Roman" w:eastAsia="Times New Roman" w:hAnsi="Times New Roman" w:cs="Times New Roman"/>
          <w:i/>
          <w:sz w:val="28"/>
          <w:szCs w:val="28"/>
        </w:rPr>
        <w:t xml:space="preserve"> Л</w:t>
      </w:r>
      <w:r w:rsidRPr="00290D23">
        <w:rPr>
          <w:rFonts w:ascii="Times New Roman" w:eastAsia="Times New Roman" w:hAnsi="Times New Roman" w:cs="Times New Roman"/>
          <w:sz w:val="28"/>
          <w:szCs w:val="28"/>
        </w:rPr>
        <w:t>.В Занятия по конструированию из строительного материала в подготовительной группе-М.: Издательство «Синтез», 2009.</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2.</w:t>
      </w:r>
      <w:r w:rsidRPr="00290D23">
        <w:rPr>
          <w:rFonts w:ascii="Times New Roman" w:eastAsia="Times New Roman" w:hAnsi="Times New Roman" w:cs="Times New Roman"/>
          <w:sz w:val="28"/>
          <w:szCs w:val="28"/>
        </w:rPr>
        <w:tab/>
        <w:t>Соколова С.В. Оригами для старших дошкольников. / Санкт –Петербург, «Детство –Пресс», 2007.</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Графическое письмо</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1. Голубь В.Т. Графические диктанты- М.: Издательство «Вако», 2009.</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2. Никифорова В.В. Графические диктанты- М.: Издательство «Вако», 2014.</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3. Сыропятова Г.А. Тетрадь графических диктантов: животные жарких стран - Екатеринбург: ИПП «Уральский рабочий».</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4. Сыропятова Г.А. Тетрадь графических диктантов: домашние животные - Екатеринбург: ИПП «Уральский рабочий».</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5. Сыропятова Г.А. Тетрадь графических диктантов: обитатели водоемов - Екатеринбург: ИПП «Уральский рабочий».</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lastRenderedPageBreak/>
        <w:t>6. Гаврина С.Е. 30 занятий для успешного развития ребенка: 1 часть- Киров: Дом печати «Вятка».</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 xml:space="preserve">Физическое развитие </w:t>
      </w:r>
    </w:p>
    <w:p w:rsidR="00290D23" w:rsidRPr="00290D23" w:rsidRDefault="00290D23" w:rsidP="00290D23">
      <w:pPr>
        <w:spacing w:after="0" w:line="360" w:lineRule="auto"/>
        <w:ind w:right="-2"/>
        <w:rPr>
          <w:rFonts w:ascii="Times New Roman" w:eastAsia="Times New Roman" w:hAnsi="Times New Roman" w:cs="Times New Roman"/>
          <w:sz w:val="28"/>
          <w:szCs w:val="28"/>
        </w:rPr>
      </w:pPr>
      <w:r w:rsidRPr="00290D23">
        <w:rPr>
          <w:rFonts w:ascii="Times New Roman" w:eastAsia="Times New Roman" w:hAnsi="Times New Roman" w:cs="Times New Roman"/>
          <w:sz w:val="28"/>
          <w:szCs w:val="28"/>
        </w:rPr>
        <w:t>1. Шорыгина Т.А</w:t>
      </w:r>
      <w:r w:rsidRPr="00290D23">
        <w:rPr>
          <w:rFonts w:ascii="Times New Roman" w:eastAsia="Times New Roman" w:hAnsi="Times New Roman" w:cs="Times New Roman"/>
          <w:i/>
          <w:sz w:val="28"/>
          <w:szCs w:val="28"/>
        </w:rPr>
        <w:t>.</w:t>
      </w:r>
      <w:r w:rsidRPr="00290D23">
        <w:rPr>
          <w:rFonts w:ascii="Times New Roman" w:eastAsia="Times New Roman" w:hAnsi="Times New Roman" w:cs="Times New Roman"/>
          <w:sz w:val="28"/>
          <w:szCs w:val="28"/>
        </w:rPr>
        <w:t xml:space="preserve"> Беседы о здоровье. / Москва, «Творческий центр» 2005.</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r w:rsidRPr="00290D23">
        <w:rPr>
          <w:rFonts w:ascii="Times New Roman" w:eastAsia="Times New Roman" w:hAnsi="Times New Roman" w:cs="Times New Roman"/>
          <w:sz w:val="28"/>
          <w:szCs w:val="28"/>
          <w:lang w:eastAsia="ru-RU"/>
        </w:rPr>
        <w:t>2. Нищева Н.В. Картотека подвижных игр, упражнений, физкультминуток, пальчиковой гимнастики - Санкт-Петербург: «Детство-Пресс», 2014.</w:t>
      </w: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p>
    <w:p w:rsidR="00290D23" w:rsidRPr="00290D23" w:rsidRDefault="00290D23" w:rsidP="00290D23">
      <w:pPr>
        <w:spacing w:after="0" w:line="360" w:lineRule="auto"/>
        <w:ind w:right="-2"/>
        <w:rPr>
          <w:rFonts w:ascii="Times New Roman" w:eastAsia="Times New Roman" w:hAnsi="Times New Roman" w:cs="Times New Roman"/>
          <w:sz w:val="28"/>
          <w:szCs w:val="28"/>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290D23" w:rsidRPr="00290D23" w:rsidRDefault="00290D23" w:rsidP="00290D23">
      <w:pPr>
        <w:tabs>
          <w:tab w:val="left" w:pos="3210"/>
        </w:tabs>
        <w:spacing w:after="0" w:line="240" w:lineRule="auto"/>
        <w:rPr>
          <w:rFonts w:ascii="Times New Roman" w:eastAsia="Times New Roman" w:hAnsi="Times New Roman" w:cs="Times New Roman"/>
          <w:sz w:val="36"/>
          <w:szCs w:val="36"/>
          <w:lang w:eastAsia="ru-RU"/>
        </w:rPr>
      </w:pPr>
    </w:p>
    <w:p w:rsidR="0091673E" w:rsidRDefault="0091673E"/>
    <w:sectPr w:rsidR="0091673E" w:rsidSect="00290D23">
      <w:pgSz w:w="11907" w:h="16840" w:code="9"/>
      <w:pgMar w:top="977" w:right="851" w:bottom="1985" w:left="156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E97"/>
    <w:multiLevelType w:val="hybridMultilevel"/>
    <w:tmpl w:val="6612543C"/>
    <w:lvl w:ilvl="0" w:tplc="A2CE3172">
      <w:start w:val="3"/>
      <w:numFmt w:val="decimal"/>
      <w:lvlText w:val="%1."/>
      <w:lvlJc w:val="left"/>
      <w:pPr>
        <w:ind w:left="-345" w:hanging="360"/>
      </w:pPr>
      <w:rPr>
        <w:rFonts w:hint="default"/>
        <w:b/>
      </w:rPr>
    </w:lvl>
    <w:lvl w:ilvl="1" w:tplc="04190019" w:tentative="1">
      <w:start w:val="1"/>
      <w:numFmt w:val="lowerLetter"/>
      <w:lvlText w:val="%2."/>
      <w:lvlJc w:val="left"/>
      <w:pPr>
        <w:ind w:left="375" w:hanging="360"/>
      </w:pPr>
    </w:lvl>
    <w:lvl w:ilvl="2" w:tplc="0419001B" w:tentative="1">
      <w:start w:val="1"/>
      <w:numFmt w:val="lowerRoman"/>
      <w:lvlText w:val="%3."/>
      <w:lvlJc w:val="right"/>
      <w:pPr>
        <w:ind w:left="1095" w:hanging="180"/>
      </w:pPr>
    </w:lvl>
    <w:lvl w:ilvl="3" w:tplc="0419000F" w:tentative="1">
      <w:start w:val="1"/>
      <w:numFmt w:val="decimal"/>
      <w:lvlText w:val="%4."/>
      <w:lvlJc w:val="left"/>
      <w:pPr>
        <w:ind w:left="1815" w:hanging="360"/>
      </w:pPr>
    </w:lvl>
    <w:lvl w:ilvl="4" w:tplc="04190019" w:tentative="1">
      <w:start w:val="1"/>
      <w:numFmt w:val="lowerLetter"/>
      <w:lvlText w:val="%5."/>
      <w:lvlJc w:val="left"/>
      <w:pPr>
        <w:ind w:left="2535" w:hanging="360"/>
      </w:pPr>
    </w:lvl>
    <w:lvl w:ilvl="5" w:tplc="0419001B" w:tentative="1">
      <w:start w:val="1"/>
      <w:numFmt w:val="lowerRoman"/>
      <w:lvlText w:val="%6."/>
      <w:lvlJc w:val="right"/>
      <w:pPr>
        <w:ind w:left="3255" w:hanging="180"/>
      </w:pPr>
    </w:lvl>
    <w:lvl w:ilvl="6" w:tplc="0419000F" w:tentative="1">
      <w:start w:val="1"/>
      <w:numFmt w:val="decimal"/>
      <w:lvlText w:val="%7."/>
      <w:lvlJc w:val="left"/>
      <w:pPr>
        <w:ind w:left="3975" w:hanging="360"/>
      </w:pPr>
    </w:lvl>
    <w:lvl w:ilvl="7" w:tplc="04190019" w:tentative="1">
      <w:start w:val="1"/>
      <w:numFmt w:val="lowerLetter"/>
      <w:lvlText w:val="%8."/>
      <w:lvlJc w:val="left"/>
      <w:pPr>
        <w:ind w:left="4695" w:hanging="360"/>
      </w:pPr>
    </w:lvl>
    <w:lvl w:ilvl="8" w:tplc="0419001B" w:tentative="1">
      <w:start w:val="1"/>
      <w:numFmt w:val="lowerRoman"/>
      <w:lvlText w:val="%9."/>
      <w:lvlJc w:val="right"/>
      <w:pPr>
        <w:ind w:left="5415" w:hanging="180"/>
      </w:pPr>
    </w:lvl>
  </w:abstractNum>
  <w:abstractNum w:abstractNumId="1" w15:restartNumberingAfterBreak="0">
    <w:nsid w:val="056101D8"/>
    <w:multiLevelType w:val="multilevel"/>
    <w:tmpl w:val="1F52E9B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F1291F"/>
    <w:multiLevelType w:val="multilevel"/>
    <w:tmpl w:val="9ED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76DA7"/>
    <w:multiLevelType w:val="multilevel"/>
    <w:tmpl w:val="008C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C2ED3"/>
    <w:multiLevelType w:val="hybridMultilevel"/>
    <w:tmpl w:val="9C503B62"/>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6F157E"/>
    <w:multiLevelType w:val="hybridMultilevel"/>
    <w:tmpl w:val="57F0FCFA"/>
    <w:lvl w:ilvl="0" w:tplc="333E467C">
      <w:start w:val="1"/>
      <w:numFmt w:val="decimal"/>
      <w:lvlText w:val="%1."/>
      <w:lvlJc w:val="left"/>
      <w:pPr>
        <w:tabs>
          <w:tab w:val="num" w:pos="-705"/>
        </w:tabs>
        <w:ind w:left="-705" w:hanging="375"/>
      </w:pPr>
      <w:rPr>
        <w:rFonts w:hint="default"/>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6" w15:restartNumberingAfterBreak="0">
    <w:nsid w:val="17E5517A"/>
    <w:multiLevelType w:val="hybridMultilevel"/>
    <w:tmpl w:val="1F52E9B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0105E0"/>
    <w:multiLevelType w:val="hybridMultilevel"/>
    <w:tmpl w:val="558091E8"/>
    <w:lvl w:ilvl="0" w:tplc="01485F9C">
      <w:start w:val="9"/>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1FCE4D1A"/>
    <w:multiLevelType w:val="hybridMultilevel"/>
    <w:tmpl w:val="B8E4787A"/>
    <w:lvl w:ilvl="0" w:tplc="0D12DB8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A43EF"/>
    <w:multiLevelType w:val="multilevel"/>
    <w:tmpl w:val="E4F8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3122C"/>
    <w:multiLevelType w:val="hybridMultilevel"/>
    <w:tmpl w:val="A12A53B2"/>
    <w:lvl w:ilvl="0" w:tplc="A4C0FB5C">
      <w:start w:val="1"/>
      <w:numFmt w:val="decimal"/>
      <w:lvlText w:val="%1."/>
      <w:lvlJc w:val="left"/>
      <w:pPr>
        <w:tabs>
          <w:tab w:val="num" w:pos="3720"/>
        </w:tabs>
        <w:ind w:left="3720" w:hanging="360"/>
      </w:pPr>
      <w:rPr>
        <w:rFonts w:hint="default"/>
      </w:rPr>
    </w:lvl>
    <w:lvl w:ilvl="1" w:tplc="04190019" w:tentative="1">
      <w:start w:val="1"/>
      <w:numFmt w:val="lowerLetter"/>
      <w:lvlText w:val="%2."/>
      <w:lvlJc w:val="left"/>
      <w:pPr>
        <w:tabs>
          <w:tab w:val="num" w:pos="4440"/>
        </w:tabs>
        <w:ind w:left="4440" w:hanging="360"/>
      </w:pPr>
    </w:lvl>
    <w:lvl w:ilvl="2" w:tplc="0419001B" w:tentative="1">
      <w:start w:val="1"/>
      <w:numFmt w:val="lowerRoman"/>
      <w:lvlText w:val="%3."/>
      <w:lvlJc w:val="right"/>
      <w:pPr>
        <w:tabs>
          <w:tab w:val="num" w:pos="5160"/>
        </w:tabs>
        <w:ind w:left="5160" w:hanging="180"/>
      </w:pPr>
    </w:lvl>
    <w:lvl w:ilvl="3" w:tplc="0419000F" w:tentative="1">
      <w:start w:val="1"/>
      <w:numFmt w:val="decimal"/>
      <w:lvlText w:val="%4."/>
      <w:lvlJc w:val="left"/>
      <w:pPr>
        <w:tabs>
          <w:tab w:val="num" w:pos="5880"/>
        </w:tabs>
        <w:ind w:left="5880" w:hanging="360"/>
      </w:pPr>
    </w:lvl>
    <w:lvl w:ilvl="4" w:tplc="04190019" w:tentative="1">
      <w:start w:val="1"/>
      <w:numFmt w:val="lowerLetter"/>
      <w:lvlText w:val="%5."/>
      <w:lvlJc w:val="left"/>
      <w:pPr>
        <w:tabs>
          <w:tab w:val="num" w:pos="6600"/>
        </w:tabs>
        <w:ind w:left="6600" w:hanging="360"/>
      </w:pPr>
    </w:lvl>
    <w:lvl w:ilvl="5" w:tplc="0419001B" w:tentative="1">
      <w:start w:val="1"/>
      <w:numFmt w:val="lowerRoman"/>
      <w:lvlText w:val="%6."/>
      <w:lvlJc w:val="right"/>
      <w:pPr>
        <w:tabs>
          <w:tab w:val="num" w:pos="7320"/>
        </w:tabs>
        <w:ind w:left="7320" w:hanging="180"/>
      </w:pPr>
    </w:lvl>
    <w:lvl w:ilvl="6" w:tplc="0419000F" w:tentative="1">
      <w:start w:val="1"/>
      <w:numFmt w:val="decimal"/>
      <w:lvlText w:val="%7."/>
      <w:lvlJc w:val="left"/>
      <w:pPr>
        <w:tabs>
          <w:tab w:val="num" w:pos="8040"/>
        </w:tabs>
        <w:ind w:left="8040" w:hanging="360"/>
      </w:pPr>
    </w:lvl>
    <w:lvl w:ilvl="7" w:tplc="04190019" w:tentative="1">
      <w:start w:val="1"/>
      <w:numFmt w:val="lowerLetter"/>
      <w:lvlText w:val="%8."/>
      <w:lvlJc w:val="left"/>
      <w:pPr>
        <w:tabs>
          <w:tab w:val="num" w:pos="8760"/>
        </w:tabs>
        <w:ind w:left="8760" w:hanging="360"/>
      </w:pPr>
    </w:lvl>
    <w:lvl w:ilvl="8" w:tplc="0419001B" w:tentative="1">
      <w:start w:val="1"/>
      <w:numFmt w:val="lowerRoman"/>
      <w:lvlText w:val="%9."/>
      <w:lvlJc w:val="right"/>
      <w:pPr>
        <w:tabs>
          <w:tab w:val="num" w:pos="9480"/>
        </w:tabs>
        <w:ind w:left="9480" w:hanging="180"/>
      </w:pPr>
    </w:lvl>
  </w:abstractNum>
  <w:abstractNum w:abstractNumId="11" w15:restartNumberingAfterBreak="0">
    <w:nsid w:val="55FE26D3"/>
    <w:multiLevelType w:val="hybridMultilevel"/>
    <w:tmpl w:val="A0EAB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FA6AC4"/>
    <w:multiLevelType w:val="hybridMultilevel"/>
    <w:tmpl w:val="225A2E1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C866A3"/>
    <w:multiLevelType w:val="multilevel"/>
    <w:tmpl w:val="A086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57DFE"/>
    <w:multiLevelType w:val="multilevel"/>
    <w:tmpl w:val="AD4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F6610"/>
    <w:multiLevelType w:val="hybridMultilevel"/>
    <w:tmpl w:val="6228F2C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91C2B43"/>
    <w:multiLevelType w:val="hybridMultilevel"/>
    <w:tmpl w:val="8F8A32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7A1271A"/>
    <w:multiLevelType w:val="hybridMultilevel"/>
    <w:tmpl w:val="CF36E390"/>
    <w:lvl w:ilvl="0" w:tplc="D9C63B72">
      <w:start w:val="1"/>
      <w:numFmt w:val="decimal"/>
      <w:lvlText w:val="%1."/>
      <w:lvlJc w:val="left"/>
      <w:pPr>
        <w:ind w:left="644"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num w:numId="1">
    <w:abstractNumId w:val="10"/>
  </w:num>
  <w:num w:numId="2">
    <w:abstractNumId w:val="17"/>
  </w:num>
  <w:num w:numId="3">
    <w:abstractNumId w:val="5"/>
  </w:num>
  <w:num w:numId="4">
    <w:abstractNumId w:val="0"/>
  </w:num>
  <w:num w:numId="5">
    <w:abstractNumId w:val="4"/>
  </w:num>
  <w:num w:numId="6">
    <w:abstractNumId w:val="6"/>
  </w:num>
  <w:num w:numId="7">
    <w:abstractNumId w:val="1"/>
  </w:num>
  <w:num w:numId="8">
    <w:abstractNumId w:val="15"/>
  </w:num>
  <w:num w:numId="9">
    <w:abstractNumId w:val="12"/>
  </w:num>
  <w:num w:numId="10">
    <w:abstractNumId w:val="11"/>
  </w:num>
  <w:num w:numId="11">
    <w:abstractNumId w:val="16"/>
  </w:num>
  <w:num w:numId="12">
    <w:abstractNumId w:val="8"/>
  </w:num>
  <w:num w:numId="13">
    <w:abstractNumId w:val="3"/>
  </w:num>
  <w:num w:numId="14">
    <w:abstractNumId w:val="13"/>
  </w:num>
  <w:num w:numId="15">
    <w:abstractNumId w:val="2"/>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0A"/>
    <w:rsid w:val="00290D23"/>
    <w:rsid w:val="0076460A"/>
    <w:rsid w:val="0091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37F9"/>
  <w15:chartTrackingRefBased/>
  <w15:docId w15:val="{16E64FA7-ECA1-4379-BFD8-627745F4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0D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0D23"/>
    <w:rPr>
      <w:rFonts w:ascii="Times New Roman" w:eastAsia="Times New Roman" w:hAnsi="Times New Roman" w:cs="Times New Roman"/>
      <w:b/>
      <w:bCs/>
      <w:sz w:val="36"/>
      <w:szCs w:val="36"/>
      <w:lang w:eastAsia="ru-RU"/>
    </w:rPr>
  </w:style>
  <w:style w:type="numbering" w:customStyle="1" w:styleId="1">
    <w:name w:val="Нет списка1"/>
    <w:next w:val="a2"/>
    <w:semiHidden/>
    <w:rsid w:val="00290D23"/>
  </w:style>
  <w:style w:type="paragraph" w:styleId="a3">
    <w:name w:val="Balloon Text"/>
    <w:basedOn w:val="a"/>
    <w:link w:val="a4"/>
    <w:semiHidden/>
    <w:rsid w:val="00290D23"/>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290D23"/>
    <w:rPr>
      <w:rFonts w:ascii="Tahoma" w:eastAsia="Times New Roman" w:hAnsi="Tahoma" w:cs="Tahoma"/>
      <w:sz w:val="16"/>
      <w:szCs w:val="16"/>
      <w:lang w:eastAsia="ru-RU"/>
    </w:rPr>
  </w:style>
  <w:style w:type="paragraph" w:customStyle="1" w:styleId="Default">
    <w:name w:val="Default"/>
    <w:rsid w:val="00290D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Normal (Web)"/>
    <w:basedOn w:val="a"/>
    <w:uiPriority w:val="99"/>
    <w:rsid w:val="00290D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rsid w:val="00290D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90D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290D23"/>
    <w:rPr>
      <w:rFonts w:ascii="Times New Roman" w:eastAsia="Times New Roman" w:hAnsi="Times New Roman" w:cs="Times New Roman"/>
      <w:sz w:val="24"/>
      <w:szCs w:val="24"/>
      <w:lang w:eastAsia="ru-RU"/>
    </w:rPr>
  </w:style>
  <w:style w:type="paragraph" w:styleId="a9">
    <w:name w:val="footer"/>
    <w:basedOn w:val="a"/>
    <w:link w:val="aa"/>
    <w:rsid w:val="00290D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290D23"/>
    <w:rPr>
      <w:rFonts w:ascii="Times New Roman" w:eastAsia="Times New Roman" w:hAnsi="Times New Roman" w:cs="Times New Roman"/>
      <w:sz w:val="24"/>
      <w:szCs w:val="24"/>
      <w:lang w:eastAsia="ru-RU"/>
    </w:rPr>
  </w:style>
  <w:style w:type="character" w:customStyle="1" w:styleId="c0">
    <w:name w:val="c0"/>
    <w:rsid w:val="00290D23"/>
  </w:style>
  <w:style w:type="paragraph" w:customStyle="1" w:styleId="c16">
    <w:name w:val="c16"/>
    <w:basedOn w:val="a"/>
    <w:rsid w:val="00290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290D23"/>
    <w:rPr>
      <w:b/>
      <w:bCs/>
    </w:rPr>
  </w:style>
  <w:style w:type="paragraph" w:customStyle="1" w:styleId="c6">
    <w:name w:val="c6"/>
    <w:basedOn w:val="a"/>
    <w:rsid w:val="00290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29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1058;&#1077;&#1088;&#1077;&#1084;&#1086;&#1082;/Desktop/media/image1.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4750</Words>
  <Characters>27079</Characters>
  <Application>Microsoft Office Word</Application>
  <DocSecurity>0</DocSecurity>
  <Lines>225</Lines>
  <Paragraphs>63</Paragraphs>
  <ScaleCrop>false</ScaleCrop>
  <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2021-02-12T06:02:00Z</dcterms:created>
  <dcterms:modified xsi:type="dcterms:W3CDTF">2021-02-12T06:03:00Z</dcterms:modified>
</cp:coreProperties>
</file>